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0005D" w14:textId="2772851A" w:rsidR="00EC2777" w:rsidRDefault="00A01D62" w:rsidP="00EC2777">
      <w:pPr>
        <w:spacing w:before="57"/>
        <w:ind w:left="4500" w:right="820" w:firstLine="24"/>
        <w:rPr>
          <w:rFonts w:ascii="Arial" w:hAnsi="Arial" w:cs="Arial"/>
          <w:b/>
          <w:sz w:val="36"/>
        </w:rPr>
      </w:pPr>
      <w:r w:rsidRPr="00EC2777">
        <w:rPr>
          <w:rFonts w:ascii="Arial" w:hAnsi="Arial" w:cs="Arial"/>
          <w:noProof/>
        </w:rPr>
        <w:drawing>
          <wp:anchor distT="0" distB="0" distL="0" distR="0" simplePos="0" relativeHeight="251659264" behindDoc="0" locked="0" layoutInCell="1" allowOverlap="1" wp14:anchorId="2EA4664C" wp14:editId="3B879E2E">
            <wp:simplePos x="0" y="0"/>
            <wp:positionH relativeFrom="page">
              <wp:posOffset>1214755</wp:posOffset>
            </wp:positionH>
            <wp:positionV relativeFrom="paragraph">
              <wp:posOffset>38100</wp:posOffset>
            </wp:positionV>
            <wp:extent cx="1929412" cy="762000"/>
            <wp:effectExtent l="0" t="0" r="0" b="0"/>
            <wp:wrapNone/>
            <wp:docPr id="1" name="image1.jpeg"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29412" cy="762000"/>
                    </a:xfrm>
                    <a:prstGeom prst="rect">
                      <a:avLst/>
                    </a:prstGeom>
                  </pic:spPr>
                </pic:pic>
              </a:graphicData>
            </a:graphic>
            <wp14:sizeRelH relativeFrom="margin">
              <wp14:pctWidth>0</wp14:pctWidth>
            </wp14:sizeRelH>
            <wp14:sizeRelV relativeFrom="margin">
              <wp14:pctHeight>0</wp14:pctHeight>
            </wp14:sizeRelV>
          </wp:anchor>
        </w:drawing>
      </w:r>
      <w:r w:rsidR="00EC2777">
        <w:rPr>
          <w:rFonts w:ascii="Arial" w:hAnsi="Arial" w:cs="Arial"/>
          <w:b/>
          <w:sz w:val="36"/>
        </w:rPr>
        <w:t xml:space="preserve">  </w:t>
      </w:r>
      <w:r w:rsidR="00EC2777" w:rsidRPr="00EC2777">
        <w:rPr>
          <w:rFonts w:ascii="Arial" w:hAnsi="Arial" w:cs="Arial"/>
          <w:b/>
          <w:sz w:val="36"/>
        </w:rPr>
        <w:t xml:space="preserve">FORM CRED-865 </w:t>
      </w:r>
    </w:p>
    <w:p w14:paraId="7D1D7FB8" w14:textId="4EC966F7" w:rsidR="000829AA" w:rsidRDefault="00EC2777" w:rsidP="00EC2777">
      <w:pPr>
        <w:spacing w:before="57"/>
        <w:ind w:left="4500" w:right="820" w:firstLine="24"/>
        <w:rPr>
          <w:rFonts w:ascii="Arial" w:hAnsi="Arial" w:cs="Arial"/>
          <w:b/>
          <w:sz w:val="36"/>
          <w:u w:val="thick"/>
        </w:rPr>
      </w:pPr>
      <w:r w:rsidRPr="00EC2777">
        <w:rPr>
          <w:rFonts w:ascii="Arial" w:hAnsi="Arial" w:cs="Arial"/>
          <w:b/>
          <w:sz w:val="36"/>
        </w:rPr>
        <w:t>L</w:t>
      </w:r>
      <w:r w:rsidR="00A01D62" w:rsidRPr="00EC2777">
        <w:rPr>
          <w:rFonts w:ascii="Arial" w:hAnsi="Arial" w:cs="Arial"/>
          <w:b/>
          <w:sz w:val="36"/>
        </w:rPr>
        <w:t>etters of</w:t>
      </w:r>
      <w:r w:rsidR="00A01D62" w:rsidRPr="00EC2777">
        <w:rPr>
          <w:rFonts w:ascii="Arial" w:hAnsi="Arial" w:cs="Arial"/>
          <w:b/>
          <w:sz w:val="36"/>
        </w:rPr>
        <w:t xml:space="preserve"> </w:t>
      </w:r>
      <w:r w:rsidR="00A01D62" w:rsidRPr="00EC2777">
        <w:rPr>
          <w:rFonts w:ascii="Arial" w:hAnsi="Arial" w:cs="Arial"/>
          <w:b/>
          <w:sz w:val="36"/>
        </w:rPr>
        <w:t>Reference</w:t>
      </w:r>
    </w:p>
    <w:p w14:paraId="28E61257" w14:textId="77777777" w:rsidR="00EC2777" w:rsidRPr="00EC2777" w:rsidRDefault="00EC2777" w:rsidP="00EC2777">
      <w:pPr>
        <w:spacing w:before="57"/>
        <w:ind w:left="4500" w:right="820" w:firstLine="24"/>
        <w:rPr>
          <w:rFonts w:ascii="Arial" w:hAnsi="Arial" w:cs="Arial"/>
          <w:b/>
          <w:sz w:val="36"/>
        </w:rPr>
      </w:pPr>
    </w:p>
    <w:p w14:paraId="6FB9BC30" w14:textId="77777777" w:rsidR="000829AA" w:rsidRDefault="000829AA">
      <w:pPr>
        <w:pStyle w:val="BodyText"/>
        <w:spacing w:before="3"/>
        <w:rPr>
          <w:b/>
          <w:sz w:val="29"/>
        </w:rPr>
      </w:pPr>
    </w:p>
    <w:p w14:paraId="43757180" w14:textId="77777777" w:rsidR="000829AA" w:rsidRPr="00EC2777" w:rsidRDefault="00A01D62">
      <w:pPr>
        <w:spacing w:before="90" w:line="242" w:lineRule="auto"/>
        <w:ind w:left="139" w:right="903"/>
        <w:rPr>
          <w:rFonts w:ascii="Arial" w:hAnsi="Arial" w:cs="Arial"/>
          <w:b/>
        </w:rPr>
      </w:pPr>
      <w:r w:rsidRPr="00EC2777">
        <w:rPr>
          <w:rFonts w:ascii="Arial" w:hAnsi="Arial" w:cs="Arial"/>
        </w:rPr>
        <w:t xml:space="preserve">The Application Package considered by the Credentials Committee is to include a minimum of two Letters of Reference. </w:t>
      </w:r>
      <w:r w:rsidRPr="00EC2777">
        <w:rPr>
          <w:rFonts w:ascii="Arial" w:hAnsi="Arial" w:cs="Arial"/>
          <w:b/>
        </w:rPr>
        <w:t>Please share this information with the individuals who have agreed to write the letters on your behalf.</w:t>
      </w:r>
    </w:p>
    <w:p w14:paraId="0B902347" w14:textId="77777777" w:rsidR="000829AA" w:rsidRPr="00EC2777" w:rsidRDefault="00A01D62">
      <w:pPr>
        <w:pStyle w:val="ListParagraph"/>
        <w:numPr>
          <w:ilvl w:val="0"/>
          <w:numId w:val="3"/>
        </w:numPr>
        <w:tabs>
          <w:tab w:val="left" w:pos="500"/>
        </w:tabs>
        <w:spacing w:before="112" w:line="274" w:lineRule="exact"/>
        <w:rPr>
          <w:rFonts w:ascii="Arial" w:hAnsi="Arial" w:cs="Arial"/>
          <w:b/>
        </w:rPr>
      </w:pPr>
      <w:r w:rsidRPr="00EC2777">
        <w:rPr>
          <w:rFonts w:ascii="Arial" w:hAnsi="Arial" w:cs="Arial"/>
          <w:b/>
        </w:rPr>
        <w:t>Who can write the</w:t>
      </w:r>
      <w:r w:rsidRPr="00EC2777">
        <w:rPr>
          <w:rFonts w:ascii="Arial" w:hAnsi="Arial" w:cs="Arial"/>
          <w:b/>
          <w:spacing w:val="-3"/>
        </w:rPr>
        <w:t xml:space="preserve"> </w:t>
      </w:r>
      <w:r w:rsidRPr="00EC2777">
        <w:rPr>
          <w:rFonts w:ascii="Arial" w:hAnsi="Arial" w:cs="Arial"/>
          <w:b/>
        </w:rPr>
        <w:t>letter?</w:t>
      </w:r>
    </w:p>
    <w:p w14:paraId="33A62439" w14:textId="77777777" w:rsidR="000829AA" w:rsidRPr="00EC2777" w:rsidRDefault="00A01D62">
      <w:pPr>
        <w:pStyle w:val="ListParagraph"/>
        <w:numPr>
          <w:ilvl w:val="0"/>
          <w:numId w:val="2"/>
        </w:numPr>
        <w:tabs>
          <w:tab w:val="left" w:pos="500"/>
        </w:tabs>
        <w:spacing w:before="0"/>
        <w:ind w:right="290"/>
        <w:rPr>
          <w:rFonts w:ascii="Arial" w:hAnsi="Arial" w:cs="Arial"/>
        </w:rPr>
      </w:pPr>
      <w:r w:rsidRPr="00EC2777">
        <w:rPr>
          <w:rFonts w:ascii="Arial" w:hAnsi="Arial" w:cs="Arial"/>
        </w:rPr>
        <w:t xml:space="preserve">A letter </w:t>
      </w:r>
      <w:r w:rsidRPr="00EC2777">
        <w:rPr>
          <w:rFonts w:ascii="Arial" w:hAnsi="Arial" w:cs="Arial"/>
        </w:rPr>
        <w:t xml:space="preserve">of reference from the Resident’s AVDC Supervisor is </w:t>
      </w:r>
      <w:r w:rsidRPr="00EC2777">
        <w:rPr>
          <w:rFonts w:ascii="Arial" w:hAnsi="Arial" w:cs="Arial"/>
          <w:b/>
        </w:rPr>
        <w:t>required</w:t>
      </w:r>
      <w:r w:rsidRPr="00EC2777">
        <w:rPr>
          <w:rFonts w:ascii="Arial" w:hAnsi="Arial" w:cs="Arial"/>
        </w:rPr>
        <w:t>, and is to be separate from the Supervisor’s Report (item</w:t>
      </w:r>
      <w:r w:rsidRPr="00EC2777">
        <w:rPr>
          <w:rFonts w:ascii="Arial" w:hAnsi="Arial" w:cs="Arial"/>
          <w:spacing w:val="-4"/>
        </w:rPr>
        <w:t xml:space="preserve"> </w:t>
      </w:r>
      <w:r w:rsidRPr="00EC2777">
        <w:rPr>
          <w:rFonts w:ascii="Arial" w:hAnsi="Arial" w:cs="Arial"/>
        </w:rPr>
        <w:t>N).</w:t>
      </w:r>
    </w:p>
    <w:p w14:paraId="07C878D9" w14:textId="77777777" w:rsidR="000829AA" w:rsidRPr="00EC2777" w:rsidRDefault="00A01D62">
      <w:pPr>
        <w:pStyle w:val="ListParagraph"/>
        <w:numPr>
          <w:ilvl w:val="0"/>
          <w:numId w:val="2"/>
        </w:numPr>
        <w:tabs>
          <w:tab w:val="left" w:pos="500"/>
        </w:tabs>
        <w:spacing w:before="0"/>
        <w:ind w:right="273"/>
        <w:rPr>
          <w:rFonts w:ascii="Arial" w:hAnsi="Arial" w:cs="Arial"/>
          <w:i/>
        </w:rPr>
      </w:pPr>
      <w:r w:rsidRPr="00EC2777">
        <w:rPr>
          <w:rFonts w:ascii="Arial" w:hAnsi="Arial" w:cs="Arial"/>
        </w:rPr>
        <w:t>The second letter is to be from a dental diplomate with whom the Resident has spent considerable time, or if the Resident has had lit</w:t>
      </w:r>
      <w:r w:rsidRPr="00EC2777">
        <w:rPr>
          <w:rFonts w:ascii="Arial" w:hAnsi="Arial" w:cs="Arial"/>
        </w:rPr>
        <w:t xml:space="preserve">tle or no interaction with another AVDC or EVDC diplomate, the second letter is to be from a veterinarian or dentist who has worked with the Resident and can comment on the clinical abilities and knowledge of the Resident. </w:t>
      </w:r>
      <w:r w:rsidRPr="00EC2777">
        <w:rPr>
          <w:rFonts w:ascii="Arial" w:hAnsi="Arial" w:cs="Arial"/>
          <w:spacing w:val="-3"/>
        </w:rPr>
        <w:t xml:space="preserve">If </w:t>
      </w:r>
      <w:r w:rsidRPr="00EC2777">
        <w:rPr>
          <w:rFonts w:ascii="Arial" w:hAnsi="Arial" w:cs="Arial"/>
        </w:rPr>
        <w:t>the writer of the second lette</w:t>
      </w:r>
      <w:r w:rsidRPr="00EC2777">
        <w:rPr>
          <w:rFonts w:ascii="Arial" w:hAnsi="Arial" w:cs="Arial"/>
        </w:rPr>
        <w:t xml:space="preserve">r cannot or elects not to comment on the specific items below, the Resident will be asked to arrange for a different but suitably-qualified individual to write and submit the second letter. </w:t>
      </w:r>
      <w:r w:rsidRPr="00EC2777">
        <w:rPr>
          <w:rFonts w:ascii="Arial" w:hAnsi="Arial" w:cs="Arial"/>
          <w:i/>
        </w:rPr>
        <w:t>Do not ask individuals who have little or no direct knowledge of y</w:t>
      </w:r>
      <w:r w:rsidRPr="00EC2777">
        <w:rPr>
          <w:rFonts w:ascii="Arial" w:hAnsi="Arial" w:cs="Arial"/>
          <w:i/>
        </w:rPr>
        <w:t>our dental expertise</w:t>
      </w:r>
      <w:r w:rsidRPr="00EC2777">
        <w:rPr>
          <w:rFonts w:ascii="Arial" w:hAnsi="Arial" w:cs="Arial"/>
          <w:i/>
          <w:spacing w:val="-16"/>
        </w:rPr>
        <w:t xml:space="preserve"> </w:t>
      </w:r>
      <w:r w:rsidRPr="00EC2777">
        <w:rPr>
          <w:rFonts w:ascii="Arial" w:hAnsi="Arial" w:cs="Arial"/>
          <w:i/>
        </w:rPr>
        <w:t>to write letters of</w:t>
      </w:r>
      <w:r w:rsidRPr="00EC2777">
        <w:rPr>
          <w:rFonts w:ascii="Arial" w:hAnsi="Arial" w:cs="Arial"/>
          <w:i/>
          <w:spacing w:val="-2"/>
        </w:rPr>
        <w:t xml:space="preserve"> </w:t>
      </w:r>
      <w:r w:rsidRPr="00EC2777">
        <w:rPr>
          <w:rFonts w:ascii="Arial" w:hAnsi="Arial" w:cs="Arial"/>
          <w:i/>
        </w:rPr>
        <w:t>reference.</w:t>
      </w:r>
    </w:p>
    <w:p w14:paraId="30D0E404" w14:textId="77777777" w:rsidR="000829AA" w:rsidRPr="00EC2777" w:rsidRDefault="00A01D62">
      <w:pPr>
        <w:pStyle w:val="ListParagraph"/>
        <w:numPr>
          <w:ilvl w:val="0"/>
          <w:numId w:val="3"/>
        </w:numPr>
        <w:tabs>
          <w:tab w:val="left" w:pos="500"/>
        </w:tabs>
        <w:spacing w:before="113"/>
        <w:rPr>
          <w:rFonts w:ascii="Arial" w:hAnsi="Arial" w:cs="Arial"/>
        </w:rPr>
      </w:pPr>
      <w:r w:rsidRPr="00EC2777">
        <w:rPr>
          <w:rFonts w:ascii="Arial" w:hAnsi="Arial" w:cs="Arial"/>
          <w:b/>
        </w:rPr>
        <w:t xml:space="preserve">Content. </w:t>
      </w:r>
      <w:r w:rsidRPr="00EC2777">
        <w:rPr>
          <w:rFonts w:ascii="Arial" w:hAnsi="Arial" w:cs="Arial"/>
        </w:rPr>
        <w:t>The letters are</w:t>
      </w:r>
      <w:r w:rsidRPr="00EC2777">
        <w:rPr>
          <w:rFonts w:ascii="Arial" w:hAnsi="Arial" w:cs="Arial"/>
          <w:spacing w:val="-1"/>
        </w:rPr>
        <w:t xml:space="preserve"> </w:t>
      </w:r>
      <w:r w:rsidRPr="00EC2777">
        <w:rPr>
          <w:rFonts w:ascii="Arial" w:hAnsi="Arial" w:cs="Arial"/>
        </w:rPr>
        <w:t>to:</w:t>
      </w:r>
    </w:p>
    <w:p w14:paraId="58C8365B" w14:textId="77777777" w:rsidR="000829AA" w:rsidRPr="00EC2777" w:rsidRDefault="00A01D62">
      <w:pPr>
        <w:pStyle w:val="ListParagraph"/>
        <w:numPr>
          <w:ilvl w:val="0"/>
          <w:numId w:val="1"/>
        </w:numPr>
        <w:tabs>
          <w:tab w:val="left" w:pos="499"/>
          <w:tab w:val="left" w:pos="500"/>
        </w:tabs>
        <w:spacing w:line="293" w:lineRule="exact"/>
        <w:rPr>
          <w:rFonts w:ascii="Arial" w:hAnsi="Arial" w:cs="Arial"/>
        </w:rPr>
      </w:pPr>
      <w:r w:rsidRPr="00EC2777">
        <w:rPr>
          <w:rFonts w:ascii="Arial" w:hAnsi="Arial" w:cs="Arial"/>
        </w:rPr>
        <w:t xml:space="preserve">State how long the writer </w:t>
      </w:r>
      <w:bookmarkStart w:id="0" w:name="_GoBack"/>
      <w:bookmarkEnd w:id="0"/>
      <w:r w:rsidRPr="00EC2777">
        <w:rPr>
          <w:rFonts w:ascii="Arial" w:hAnsi="Arial" w:cs="Arial"/>
        </w:rPr>
        <w:t>has known the Resident and in what</w:t>
      </w:r>
      <w:r w:rsidRPr="00EC2777">
        <w:rPr>
          <w:rFonts w:ascii="Arial" w:hAnsi="Arial" w:cs="Arial"/>
          <w:spacing w:val="-7"/>
        </w:rPr>
        <w:t xml:space="preserve"> </w:t>
      </w:r>
      <w:r w:rsidRPr="00EC2777">
        <w:rPr>
          <w:rFonts w:ascii="Arial" w:hAnsi="Arial" w:cs="Arial"/>
        </w:rPr>
        <w:t>capacity.</w:t>
      </w:r>
    </w:p>
    <w:p w14:paraId="13DA3726" w14:textId="77777777" w:rsidR="000829AA" w:rsidRPr="00EC2777" w:rsidRDefault="00A01D62">
      <w:pPr>
        <w:pStyle w:val="ListParagraph"/>
        <w:numPr>
          <w:ilvl w:val="0"/>
          <w:numId w:val="1"/>
        </w:numPr>
        <w:tabs>
          <w:tab w:val="left" w:pos="499"/>
          <w:tab w:val="left" w:pos="500"/>
        </w:tabs>
        <w:spacing w:line="237" w:lineRule="auto"/>
        <w:ind w:right="186"/>
        <w:rPr>
          <w:rFonts w:ascii="Arial" w:hAnsi="Arial" w:cs="Arial"/>
        </w:rPr>
      </w:pPr>
      <w:r w:rsidRPr="00EC2777">
        <w:rPr>
          <w:rFonts w:ascii="Arial" w:hAnsi="Arial" w:cs="Arial"/>
        </w:rPr>
        <w:t>Describe any personal strengths and weaknesses of the Resident, including comments on the Resident’s cha</w:t>
      </w:r>
      <w:r w:rsidRPr="00EC2777">
        <w:rPr>
          <w:rFonts w:ascii="Arial" w:hAnsi="Arial" w:cs="Arial"/>
        </w:rPr>
        <w:t>racter and professional</w:t>
      </w:r>
      <w:r w:rsidRPr="00EC2777">
        <w:rPr>
          <w:rFonts w:ascii="Arial" w:hAnsi="Arial" w:cs="Arial"/>
          <w:spacing w:val="-4"/>
        </w:rPr>
        <w:t xml:space="preserve"> </w:t>
      </w:r>
      <w:r w:rsidRPr="00EC2777">
        <w:rPr>
          <w:rFonts w:ascii="Arial" w:hAnsi="Arial" w:cs="Arial"/>
        </w:rPr>
        <w:t>integrity.</w:t>
      </w:r>
    </w:p>
    <w:p w14:paraId="35826A79" w14:textId="77777777" w:rsidR="000829AA" w:rsidRPr="00EC2777" w:rsidRDefault="00A01D62">
      <w:pPr>
        <w:pStyle w:val="ListParagraph"/>
        <w:numPr>
          <w:ilvl w:val="0"/>
          <w:numId w:val="1"/>
        </w:numPr>
        <w:tabs>
          <w:tab w:val="left" w:pos="499"/>
          <w:tab w:val="left" w:pos="500"/>
        </w:tabs>
        <w:ind w:left="499" w:right="503"/>
        <w:rPr>
          <w:rFonts w:ascii="Arial" w:hAnsi="Arial" w:cs="Arial"/>
        </w:rPr>
      </w:pPr>
      <w:r w:rsidRPr="00EC2777">
        <w:rPr>
          <w:rFonts w:ascii="Arial" w:hAnsi="Arial" w:cs="Arial"/>
        </w:rPr>
        <w:t>In particular, describe the Resident’s knowledge and abilities to diagnose and</w:t>
      </w:r>
      <w:r w:rsidRPr="00EC2777">
        <w:rPr>
          <w:rFonts w:ascii="Arial" w:hAnsi="Arial" w:cs="Arial"/>
          <w:spacing w:val="-22"/>
        </w:rPr>
        <w:t xml:space="preserve"> </w:t>
      </w:r>
      <w:r w:rsidRPr="00EC2777">
        <w:rPr>
          <w:rFonts w:ascii="Arial" w:hAnsi="Arial" w:cs="Arial"/>
        </w:rPr>
        <w:t>treat veterinary dental conditions based on the writer’s own</w:t>
      </w:r>
      <w:r w:rsidRPr="00EC2777">
        <w:rPr>
          <w:rFonts w:ascii="Arial" w:hAnsi="Arial" w:cs="Arial"/>
          <w:spacing w:val="-7"/>
        </w:rPr>
        <w:t xml:space="preserve"> </w:t>
      </w:r>
      <w:r w:rsidRPr="00EC2777">
        <w:rPr>
          <w:rFonts w:ascii="Arial" w:hAnsi="Arial" w:cs="Arial"/>
        </w:rPr>
        <w:t>observations.</w:t>
      </w:r>
    </w:p>
    <w:p w14:paraId="673B6A3D" w14:textId="77777777" w:rsidR="000829AA" w:rsidRPr="00EC2777" w:rsidRDefault="00A01D62">
      <w:pPr>
        <w:pStyle w:val="ListParagraph"/>
        <w:numPr>
          <w:ilvl w:val="0"/>
          <w:numId w:val="1"/>
        </w:numPr>
        <w:tabs>
          <w:tab w:val="left" w:pos="499"/>
          <w:tab w:val="left" w:pos="500"/>
        </w:tabs>
        <w:spacing w:before="1"/>
        <w:ind w:hanging="361"/>
        <w:rPr>
          <w:rFonts w:ascii="Arial" w:hAnsi="Arial" w:cs="Arial"/>
        </w:rPr>
      </w:pPr>
      <w:r w:rsidRPr="00EC2777">
        <w:rPr>
          <w:rFonts w:ascii="Arial" w:hAnsi="Arial" w:cs="Arial"/>
        </w:rPr>
        <w:t>State whether the writer considers the Resident qualified for entry</w:t>
      </w:r>
      <w:r w:rsidRPr="00EC2777">
        <w:rPr>
          <w:rFonts w:ascii="Arial" w:hAnsi="Arial" w:cs="Arial"/>
        </w:rPr>
        <w:t xml:space="preserve"> to</w:t>
      </w:r>
      <w:r w:rsidRPr="00EC2777">
        <w:rPr>
          <w:rFonts w:ascii="Arial" w:hAnsi="Arial" w:cs="Arial"/>
          <w:spacing w:val="-13"/>
        </w:rPr>
        <w:t xml:space="preserve"> </w:t>
      </w:r>
      <w:r w:rsidRPr="00EC2777">
        <w:rPr>
          <w:rFonts w:ascii="Arial" w:hAnsi="Arial" w:cs="Arial"/>
        </w:rPr>
        <w:t>AVDC.</w:t>
      </w:r>
    </w:p>
    <w:p w14:paraId="6D678E88" w14:textId="77777777" w:rsidR="000829AA" w:rsidRPr="00EC2777" w:rsidRDefault="00A01D62">
      <w:pPr>
        <w:pStyle w:val="ListParagraph"/>
        <w:numPr>
          <w:ilvl w:val="0"/>
          <w:numId w:val="3"/>
        </w:numPr>
        <w:tabs>
          <w:tab w:val="left" w:pos="500"/>
        </w:tabs>
        <w:spacing w:before="117" w:line="266" w:lineRule="auto"/>
        <w:ind w:left="499" w:right="221" w:hanging="361"/>
        <w:rPr>
          <w:rFonts w:ascii="Arial" w:hAnsi="Arial" w:cs="Arial"/>
        </w:rPr>
      </w:pPr>
      <w:r w:rsidRPr="00EC2777">
        <w:rPr>
          <w:rFonts w:ascii="Arial" w:hAnsi="Arial" w:cs="Arial"/>
          <w:b/>
        </w:rPr>
        <w:t>Waiver of Access: All letters of reference must to be accompanied by a signed “</w:t>
      </w:r>
      <w:r w:rsidRPr="00EC2777">
        <w:rPr>
          <w:rFonts w:ascii="Arial" w:hAnsi="Arial" w:cs="Arial"/>
          <w:b/>
          <w:i/>
          <w:u w:val="thick"/>
        </w:rPr>
        <w:t>Waiver of Access</w:t>
      </w:r>
      <w:r w:rsidRPr="00EC2777">
        <w:rPr>
          <w:rFonts w:ascii="Arial" w:hAnsi="Arial" w:cs="Arial"/>
          <w:b/>
        </w:rPr>
        <w:t xml:space="preserve">” form. </w:t>
      </w:r>
      <w:r w:rsidRPr="00EC2777">
        <w:rPr>
          <w:rFonts w:ascii="Arial" w:hAnsi="Arial" w:cs="Arial"/>
        </w:rPr>
        <w:t>This form is available on the next page of this file and</w:t>
      </w:r>
      <w:r w:rsidRPr="00EC2777">
        <w:rPr>
          <w:rFonts w:ascii="Arial" w:hAnsi="Arial" w:cs="Arial"/>
          <w:spacing w:val="-21"/>
        </w:rPr>
        <w:t xml:space="preserve"> </w:t>
      </w:r>
      <w:r w:rsidRPr="00EC2777">
        <w:rPr>
          <w:rFonts w:ascii="Arial" w:hAnsi="Arial" w:cs="Arial"/>
        </w:rPr>
        <w:t xml:space="preserve">can be down-loaded from the Credentials Application section of the </w:t>
      </w:r>
      <w:r w:rsidRPr="00EC2777">
        <w:rPr>
          <w:rFonts w:ascii="Arial" w:hAnsi="Arial" w:cs="Arial"/>
          <w:i/>
          <w:u w:val="single"/>
        </w:rPr>
        <w:t>Information for Registered Residents</w:t>
      </w:r>
      <w:r w:rsidRPr="00EC2777">
        <w:rPr>
          <w:rFonts w:ascii="Arial" w:hAnsi="Arial" w:cs="Arial"/>
          <w:i/>
        </w:rPr>
        <w:t xml:space="preserve"> </w:t>
      </w:r>
      <w:r w:rsidRPr="00EC2777">
        <w:rPr>
          <w:rFonts w:ascii="Arial" w:hAnsi="Arial" w:cs="Arial"/>
        </w:rPr>
        <w:t>web page. Send or give a copy of the form to each of the</w:t>
      </w:r>
      <w:r w:rsidRPr="00EC2777">
        <w:rPr>
          <w:rFonts w:ascii="Arial" w:hAnsi="Arial" w:cs="Arial"/>
          <w:spacing w:val="-23"/>
        </w:rPr>
        <w:t xml:space="preserve"> </w:t>
      </w:r>
      <w:r w:rsidRPr="00EC2777">
        <w:rPr>
          <w:rFonts w:ascii="Arial" w:hAnsi="Arial" w:cs="Arial"/>
        </w:rPr>
        <w:t>people who have agreed to write letters of reference for</w:t>
      </w:r>
      <w:r w:rsidRPr="00EC2777">
        <w:rPr>
          <w:rFonts w:ascii="Arial" w:hAnsi="Arial" w:cs="Arial"/>
          <w:spacing w:val="4"/>
        </w:rPr>
        <w:t xml:space="preserve"> </w:t>
      </w:r>
      <w:r w:rsidRPr="00EC2777">
        <w:rPr>
          <w:rFonts w:ascii="Arial" w:hAnsi="Arial" w:cs="Arial"/>
        </w:rPr>
        <w:t>you.</w:t>
      </w:r>
    </w:p>
    <w:p w14:paraId="38D3F895" w14:textId="77777777" w:rsidR="000829AA" w:rsidRPr="00EC2777" w:rsidRDefault="00A01D62">
      <w:pPr>
        <w:pStyle w:val="ListParagraph"/>
        <w:numPr>
          <w:ilvl w:val="0"/>
          <w:numId w:val="3"/>
        </w:numPr>
        <w:tabs>
          <w:tab w:val="left" w:pos="500"/>
        </w:tabs>
        <w:spacing w:before="7" w:line="237" w:lineRule="auto"/>
        <w:ind w:left="499" w:right="161" w:hanging="374"/>
        <w:rPr>
          <w:rFonts w:ascii="Arial" w:hAnsi="Arial" w:cs="Arial"/>
        </w:rPr>
      </w:pPr>
      <w:r w:rsidRPr="00EC2777">
        <w:rPr>
          <w:rFonts w:ascii="Arial" w:hAnsi="Arial" w:cs="Arial"/>
          <w:b/>
        </w:rPr>
        <w:t>Submission</w:t>
      </w:r>
      <w:r w:rsidRPr="00EC2777">
        <w:rPr>
          <w:rFonts w:ascii="Arial" w:hAnsi="Arial" w:cs="Arial"/>
        </w:rPr>
        <w:t>: The letters are to be</w:t>
      </w:r>
      <w:r w:rsidRPr="00EC2777">
        <w:rPr>
          <w:rFonts w:ascii="Arial" w:hAnsi="Arial" w:cs="Arial"/>
        </w:rPr>
        <w:t xml:space="preserve"> marked “Confidential” and are to be sent </w:t>
      </w:r>
      <w:r w:rsidRPr="00EC2777">
        <w:rPr>
          <w:rFonts w:ascii="Arial" w:hAnsi="Arial" w:cs="Arial"/>
          <w:spacing w:val="-3"/>
        </w:rPr>
        <w:t xml:space="preserve">by </w:t>
      </w:r>
      <w:r w:rsidRPr="00EC2777">
        <w:rPr>
          <w:rFonts w:ascii="Arial" w:hAnsi="Arial" w:cs="Arial"/>
          <w:spacing w:val="-5"/>
        </w:rPr>
        <w:t xml:space="preserve">the </w:t>
      </w:r>
      <w:r w:rsidRPr="00EC2777">
        <w:rPr>
          <w:rFonts w:ascii="Arial" w:hAnsi="Arial" w:cs="Arial"/>
        </w:rPr>
        <w:t>writer of the letter to the Executive Secretary of the College at the address below. They must be received on or before the July 15</w:t>
      </w:r>
      <w:proofErr w:type="spellStart"/>
      <w:r w:rsidRPr="00EC2777">
        <w:rPr>
          <w:rFonts w:ascii="Arial" w:hAnsi="Arial" w:cs="Arial"/>
          <w:position w:val="9"/>
        </w:rPr>
        <w:t>th</w:t>
      </w:r>
      <w:proofErr w:type="spellEnd"/>
      <w:r w:rsidRPr="00EC2777">
        <w:rPr>
          <w:rFonts w:ascii="Arial" w:hAnsi="Arial" w:cs="Arial"/>
          <w:position w:val="9"/>
        </w:rPr>
        <w:t xml:space="preserve"> </w:t>
      </w:r>
      <w:r w:rsidRPr="00EC2777">
        <w:rPr>
          <w:rFonts w:ascii="Arial" w:hAnsi="Arial" w:cs="Arial"/>
        </w:rPr>
        <w:t>application deadline. Submission of a</w:t>
      </w:r>
      <w:r w:rsidRPr="00EC2777">
        <w:rPr>
          <w:rFonts w:ascii="Arial" w:hAnsi="Arial" w:cs="Arial"/>
          <w:spacing w:val="-4"/>
        </w:rPr>
        <w:t xml:space="preserve"> </w:t>
      </w:r>
      <w:r w:rsidRPr="00EC2777">
        <w:rPr>
          <w:rFonts w:ascii="Arial" w:hAnsi="Arial" w:cs="Arial"/>
        </w:rPr>
        <w:t>scanned</w:t>
      </w:r>
      <w:r w:rsidRPr="00EC2777">
        <w:rPr>
          <w:rFonts w:ascii="Arial" w:hAnsi="Arial" w:cs="Arial"/>
          <w:spacing w:val="-3"/>
        </w:rPr>
        <w:t xml:space="preserve"> </w:t>
      </w:r>
      <w:r w:rsidRPr="00EC2777">
        <w:rPr>
          <w:rFonts w:ascii="Arial" w:hAnsi="Arial" w:cs="Arial"/>
        </w:rPr>
        <w:t>signed</w:t>
      </w:r>
      <w:r w:rsidRPr="00EC2777">
        <w:rPr>
          <w:rFonts w:ascii="Arial" w:hAnsi="Arial" w:cs="Arial"/>
          <w:spacing w:val="-3"/>
        </w:rPr>
        <w:t xml:space="preserve"> </w:t>
      </w:r>
      <w:r w:rsidRPr="00EC2777">
        <w:rPr>
          <w:rFonts w:ascii="Arial" w:hAnsi="Arial" w:cs="Arial"/>
        </w:rPr>
        <w:t>copy</w:t>
      </w:r>
      <w:r w:rsidRPr="00EC2777">
        <w:rPr>
          <w:rFonts w:ascii="Arial" w:hAnsi="Arial" w:cs="Arial"/>
          <w:spacing w:val="-8"/>
        </w:rPr>
        <w:t xml:space="preserve"> </w:t>
      </w:r>
      <w:r w:rsidRPr="00EC2777">
        <w:rPr>
          <w:rFonts w:ascii="Arial" w:hAnsi="Arial" w:cs="Arial"/>
        </w:rPr>
        <w:t>as</w:t>
      </w:r>
      <w:r w:rsidRPr="00EC2777">
        <w:rPr>
          <w:rFonts w:ascii="Arial" w:hAnsi="Arial" w:cs="Arial"/>
          <w:spacing w:val="-1"/>
        </w:rPr>
        <w:t xml:space="preserve"> </w:t>
      </w:r>
      <w:r w:rsidRPr="00EC2777">
        <w:rPr>
          <w:rFonts w:ascii="Arial" w:hAnsi="Arial" w:cs="Arial"/>
        </w:rPr>
        <w:t>an</w:t>
      </w:r>
      <w:r w:rsidRPr="00EC2777">
        <w:rPr>
          <w:rFonts w:ascii="Arial" w:hAnsi="Arial" w:cs="Arial"/>
          <w:spacing w:val="-2"/>
        </w:rPr>
        <w:t xml:space="preserve"> </w:t>
      </w:r>
      <w:r w:rsidRPr="00EC2777">
        <w:rPr>
          <w:rFonts w:ascii="Arial" w:hAnsi="Arial" w:cs="Arial"/>
        </w:rPr>
        <w:t>email</w:t>
      </w:r>
      <w:r w:rsidRPr="00EC2777">
        <w:rPr>
          <w:rFonts w:ascii="Arial" w:hAnsi="Arial" w:cs="Arial"/>
          <w:spacing w:val="-3"/>
        </w:rPr>
        <w:t xml:space="preserve"> </w:t>
      </w:r>
      <w:r w:rsidRPr="00EC2777">
        <w:rPr>
          <w:rFonts w:ascii="Arial" w:hAnsi="Arial" w:cs="Arial"/>
        </w:rPr>
        <w:t>att</w:t>
      </w:r>
      <w:r w:rsidRPr="00EC2777">
        <w:rPr>
          <w:rFonts w:ascii="Arial" w:hAnsi="Arial" w:cs="Arial"/>
        </w:rPr>
        <w:t>achment</w:t>
      </w:r>
      <w:r w:rsidRPr="00EC2777">
        <w:rPr>
          <w:rFonts w:ascii="Arial" w:hAnsi="Arial" w:cs="Arial"/>
          <w:spacing w:val="-3"/>
        </w:rPr>
        <w:t xml:space="preserve"> </w:t>
      </w:r>
      <w:r w:rsidRPr="00EC2777">
        <w:rPr>
          <w:rFonts w:ascii="Arial" w:hAnsi="Arial" w:cs="Arial"/>
        </w:rPr>
        <w:t>in</w:t>
      </w:r>
      <w:r w:rsidRPr="00EC2777">
        <w:rPr>
          <w:rFonts w:ascii="Arial" w:hAnsi="Arial" w:cs="Arial"/>
          <w:spacing w:val="-3"/>
        </w:rPr>
        <w:t xml:space="preserve"> </w:t>
      </w:r>
      <w:r w:rsidRPr="00EC2777">
        <w:rPr>
          <w:rFonts w:ascii="Arial" w:hAnsi="Arial" w:cs="Arial"/>
        </w:rPr>
        <w:t>an</w:t>
      </w:r>
      <w:r w:rsidRPr="00EC2777">
        <w:rPr>
          <w:rFonts w:ascii="Arial" w:hAnsi="Arial" w:cs="Arial"/>
          <w:spacing w:val="-3"/>
        </w:rPr>
        <w:t xml:space="preserve"> </w:t>
      </w:r>
      <w:r w:rsidRPr="00EC2777">
        <w:rPr>
          <w:rFonts w:ascii="Arial" w:hAnsi="Arial" w:cs="Arial"/>
        </w:rPr>
        <w:t>e-mail</w:t>
      </w:r>
      <w:r w:rsidRPr="00EC2777">
        <w:rPr>
          <w:rFonts w:ascii="Arial" w:hAnsi="Arial" w:cs="Arial"/>
          <w:spacing w:val="-3"/>
        </w:rPr>
        <w:t xml:space="preserve"> </w:t>
      </w:r>
      <w:r w:rsidRPr="00EC2777">
        <w:rPr>
          <w:rFonts w:ascii="Arial" w:hAnsi="Arial" w:cs="Arial"/>
        </w:rPr>
        <w:t>sent</w:t>
      </w:r>
      <w:r w:rsidRPr="00EC2777">
        <w:rPr>
          <w:rFonts w:ascii="Arial" w:hAnsi="Arial" w:cs="Arial"/>
          <w:spacing w:val="-4"/>
        </w:rPr>
        <w:t xml:space="preserve"> </w:t>
      </w:r>
      <w:r w:rsidRPr="00EC2777">
        <w:rPr>
          <w:rFonts w:ascii="Arial" w:hAnsi="Arial" w:cs="Arial"/>
        </w:rPr>
        <w:t>from</w:t>
      </w:r>
      <w:r w:rsidRPr="00EC2777">
        <w:rPr>
          <w:rFonts w:ascii="Arial" w:hAnsi="Arial" w:cs="Arial"/>
          <w:spacing w:val="-3"/>
        </w:rPr>
        <w:t xml:space="preserve"> </w:t>
      </w:r>
      <w:r w:rsidRPr="00EC2777">
        <w:rPr>
          <w:rFonts w:ascii="Arial" w:hAnsi="Arial" w:cs="Arial"/>
        </w:rPr>
        <w:t>the</w:t>
      </w:r>
      <w:r w:rsidRPr="00EC2777">
        <w:rPr>
          <w:rFonts w:ascii="Arial" w:hAnsi="Arial" w:cs="Arial"/>
          <w:spacing w:val="-5"/>
        </w:rPr>
        <w:t xml:space="preserve"> </w:t>
      </w:r>
      <w:r w:rsidRPr="00EC2777">
        <w:rPr>
          <w:rFonts w:ascii="Arial" w:hAnsi="Arial" w:cs="Arial"/>
        </w:rPr>
        <w:t>letter</w:t>
      </w:r>
      <w:r w:rsidRPr="00EC2777">
        <w:rPr>
          <w:rFonts w:ascii="Arial" w:hAnsi="Arial" w:cs="Arial"/>
          <w:spacing w:val="-5"/>
        </w:rPr>
        <w:t xml:space="preserve"> </w:t>
      </w:r>
      <w:r w:rsidRPr="00EC2777">
        <w:rPr>
          <w:rFonts w:ascii="Arial" w:hAnsi="Arial" w:cs="Arial"/>
        </w:rPr>
        <w:t xml:space="preserve">writer’s own email address </w:t>
      </w:r>
      <w:r w:rsidRPr="00EC2777">
        <w:rPr>
          <w:rFonts w:ascii="Arial" w:hAnsi="Arial" w:cs="Arial"/>
          <w:spacing w:val="-3"/>
        </w:rPr>
        <w:t xml:space="preserve">or by </w:t>
      </w:r>
      <w:r w:rsidRPr="00EC2777">
        <w:rPr>
          <w:rFonts w:ascii="Arial" w:hAnsi="Arial" w:cs="Arial"/>
        </w:rPr>
        <w:t xml:space="preserve">fax of the original letter. Mail </w:t>
      </w:r>
      <w:r w:rsidRPr="00EC2777">
        <w:rPr>
          <w:rFonts w:ascii="Arial" w:hAnsi="Arial" w:cs="Arial"/>
          <w:spacing w:val="-3"/>
        </w:rPr>
        <w:t xml:space="preserve">signed </w:t>
      </w:r>
      <w:r w:rsidRPr="00EC2777">
        <w:rPr>
          <w:rFonts w:ascii="Arial" w:hAnsi="Arial" w:cs="Arial"/>
        </w:rPr>
        <w:t>letters of reference to: AVDC Executive Secretary, 103 E Calderwood Dr, Ste 110, Meridian, ID 83642, USA or fax them to: 1-208-895-7872, or s</w:t>
      </w:r>
      <w:r w:rsidRPr="00EC2777">
        <w:rPr>
          <w:rFonts w:ascii="Arial" w:hAnsi="Arial" w:cs="Arial"/>
        </w:rPr>
        <w:t>end as an attachment to an e-mail to</w:t>
      </w:r>
      <w:r w:rsidRPr="00EC2777">
        <w:rPr>
          <w:rFonts w:ascii="Arial" w:hAnsi="Arial" w:cs="Arial"/>
          <w:color w:val="0000FF"/>
          <w:u w:val="single" w:color="0000FF"/>
        </w:rPr>
        <w:t xml:space="preserve"> </w:t>
      </w:r>
      <w:hyperlink r:id="rId8">
        <w:r w:rsidRPr="00EC2777">
          <w:rPr>
            <w:rFonts w:ascii="Arial" w:hAnsi="Arial" w:cs="Arial"/>
            <w:color w:val="0000FF"/>
            <w:u w:val="single" w:color="0000FF"/>
          </w:rPr>
          <w:t>ExecSec@AVDC.org.</w:t>
        </w:r>
      </w:hyperlink>
    </w:p>
    <w:p w14:paraId="36F44BAA" w14:textId="77777777" w:rsidR="000829AA" w:rsidRPr="00EC2777" w:rsidRDefault="00A01D62">
      <w:pPr>
        <w:pStyle w:val="ListParagraph"/>
        <w:numPr>
          <w:ilvl w:val="0"/>
          <w:numId w:val="3"/>
        </w:numPr>
        <w:tabs>
          <w:tab w:val="left" w:pos="500"/>
        </w:tabs>
        <w:spacing w:before="117"/>
        <w:ind w:left="499" w:right="241" w:hanging="348"/>
        <w:rPr>
          <w:rFonts w:ascii="Arial" w:hAnsi="Arial" w:cs="Arial"/>
        </w:rPr>
      </w:pPr>
      <w:r w:rsidRPr="00EC2777">
        <w:rPr>
          <w:rFonts w:ascii="Arial" w:hAnsi="Arial" w:cs="Arial"/>
          <w:b/>
        </w:rPr>
        <w:t xml:space="preserve">Previous Application: </w:t>
      </w:r>
      <w:r w:rsidRPr="00EC2777">
        <w:rPr>
          <w:rFonts w:ascii="Arial" w:hAnsi="Arial" w:cs="Arial"/>
        </w:rPr>
        <w:t xml:space="preserve">When a resident has submitted an unsuccessful application </w:t>
      </w:r>
      <w:r w:rsidRPr="00EC2777">
        <w:rPr>
          <w:rFonts w:ascii="Arial" w:hAnsi="Arial" w:cs="Arial"/>
          <w:spacing w:val="-6"/>
        </w:rPr>
        <w:t xml:space="preserve">in </w:t>
      </w:r>
      <w:r w:rsidRPr="00EC2777">
        <w:rPr>
          <w:rFonts w:ascii="Arial" w:hAnsi="Arial" w:cs="Arial"/>
        </w:rPr>
        <w:t xml:space="preserve">a prior year, either new letters of reference are required or copies of reference letters supporting a previous application may be submitted if accompanied by a note from the writer of the letter stating that s/he approves inclusion of the original letter </w:t>
      </w:r>
      <w:r w:rsidRPr="00EC2777">
        <w:rPr>
          <w:rFonts w:ascii="Arial" w:hAnsi="Arial" w:cs="Arial"/>
        </w:rPr>
        <w:t>in the current year’s application</w:t>
      </w:r>
      <w:r w:rsidRPr="00EC2777">
        <w:rPr>
          <w:rFonts w:ascii="Arial" w:hAnsi="Arial" w:cs="Arial"/>
          <w:spacing w:val="5"/>
        </w:rPr>
        <w:t xml:space="preserve"> </w:t>
      </w:r>
      <w:r w:rsidRPr="00EC2777">
        <w:rPr>
          <w:rFonts w:ascii="Arial" w:hAnsi="Arial" w:cs="Arial"/>
        </w:rPr>
        <w:t>package.</w:t>
      </w:r>
    </w:p>
    <w:p w14:paraId="550782F0" w14:textId="77777777" w:rsidR="000829AA" w:rsidRPr="00EC2777" w:rsidRDefault="000829AA">
      <w:pPr>
        <w:rPr>
          <w:rFonts w:ascii="Arial" w:hAnsi="Arial" w:cs="Arial"/>
          <w:sz w:val="24"/>
        </w:rPr>
        <w:sectPr w:rsidR="000829AA" w:rsidRPr="00EC2777" w:rsidSect="00EC2777">
          <w:footerReference w:type="default" r:id="rId9"/>
          <w:type w:val="continuous"/>
          <w:pgSz w:w="12240" w:h="15840"/>
          <w:pgMar w:top="1382" w:right="1296" w:bottom="1440" w:left="1296" w:header="720" w:footer="720" w:gutter="0"/>
          <w:cols w:space="720"/>
        </w:sectPr>
      </w:pPr>
    </w:p>
    <w:p w14:paraId="1C370449" w14:textId="3A162FBB" w:rsidR="000829AA" w:rsidRPr="00EC2777" w:rsidRDefault="00A01D62" w:rsidP="00EC2777">
      <w:pPr>
        <w:spacing w:before="77"/>
        <w:ind w:left="90" w:right="630"/>
        <w:jc w:val="center"/>
        <w:rPr>
          <w:rFonts w:ascii="Arial" w:hAnsi="Arial" w:cs="Arial"/>
          <w:b/>
          <w:sz w:val="28"/>
        </w:rPr>
      </w:pPr>
      <w:r w:rsidRPr="00EC2777">
        <w:rPr>
          <w:rFonts w:ascii="Arial" w:hAnsi="Arial" w:cs="Arial"/>
          <w:b/>
          <w:sz w:val="28"/>
          <w:u w:val="thick"/>
        </w:rPr>
        <w:lastRenderedPageBreak/>
        <w:t>Waiver of Access to Confidential Letters of</w:t>
      </w:r>
      <w:r w:rsidR="00EC2777">
        <w:rPr>
          <w:rFonts w:ascii="Arial" w:hAnsi="Arial" w:cs="Arial"/>
          <w:b/>
          <w:sz w:val="28"/>
          <w:u w:val="thick"/>
        </w:rPr>
        <w:t xml:space="preserve"> </w:t>
      </w:r>
      <w:r w:rsidRPr="00EC2777">
        <w:rPr>
          <w:rFonts w:ascii="Arial" w:hAnsi="Arial" w:cs="Arial"/>
          <w:b/>
          <w:sz w:val="28"/>
          <w:u w:val="thick"/>
        </w:rPr>
        <w:t>Reference</w:t>
      </w:r>
    </w:p>
    <w:p w14:paraId="05AC28DC" w14:textId="77777777" w:rsidR="000829AA" w:rsidRPr="00EC2777" w:rsidRDefault="000829AA">
      <w:pPr>
        <w:pStyle w:val="BodyText"/>
        <w:spacing w:before="8"/>
        <w:rPr>
          <w:rFonts w:ascii="Arial" w:hAnsi="Arial" w:cs="Arial"/>
          <w:b/>
          <w:sz w:val="13"/>
        </w:rPr>
      </w:pPr>
    </w:p>
    <w:p w14:paraId="38A82636" w14:textId="77777777" w:rsidR="000829AA" w:rsidRPr="00EC2777" w:rsidRDefault="00A01D62">
      <w:pPr>
        <w:spacing w:before="91" w:line="276" w:lineRule="auto"/>
        <w:ind w:left="140" w:right="197"/>
        <w:rPr>
          <w:rFonts w:ascii="Arial" w:hAnsi="Arial" w:cs="Arial"/>
          <w:sz w:val="23"/>
        </w:rPr>
      </w:pPr>
      <w:r w:rsidRPr="00EC2777">
        <w:rPr>
          <w:rFonts w:ascii="Arial" w:hAnsi="Arial" w:cs="Arial"/>
          <w:b/>
          <w:sz w:val="23"/>
        </w:rPr>
        <w:t>TO THE APPLICANT</w:t>
      </w:r>
      <w:r w:rsidRPr="00EC2777">
        <w:rPr>
          <w:rFonts w:ascii="Arial" w:hAnsi="Arial" w:cs="Arial"/>
          <w:sz w:val="23"/>
        </w:rPr>
        <w:t>: The American Veterinary Dental College requires a minimum of two letters of recommendation as part of its application process. I</w:t>
      </w:r>
      <w:r w:rsidRPr="00EC2777">
        <w:rPr>
          <w:rFonts w:ascii="Arial" w:hAnsi="Arial" w:cs="Arial"/>
          <w:sz w:val="23"/>
        </w:rPr>
        <w:t>f you prefer that any of the letters of recommendation being requested are to be considered confidential, you may waive your rights to inspect and review the letter(s). Such waivers are voluntary and are not required as a condition of admission to the Coll</w:t>
      </w:r>
      <w:r w:rsidRPr="00EC2777">
        <w:rPr>
          <w:rFonts w:ascii="Arial" w:hAnsi="Arial" w:cs="Arial"/>
          <w:sz w:val="23"/>
        </w:rPr>
        <w:t>ege.</w:t>
      </w:r>
    </w:p>
    <w:p w14:paraId="25CEB87D" w14:textId="77777777" w:rsidR="000829AA" w:rsidRPr="00EC2777" w:rsidRDefault="00A01D62">
      <w:pPr>
        <w:spacing w:before="130" w:line="276" w:lineRule="auto"/>
        <w:ind w:left="139" w:right="135"/>
        <w:jc w:val="both"/>
        <w:rPr>
          <w:rFonts w:ascii="Arial" w:hAnsi="Arial" w:cs="Arial"/>
          <w:sz w:val="23"/>
        </w:rPr>
      </w:pPr>
      <w:r w:rsidRPr="00EC2777">
        <w:rPr>
          <w:rFonts w:ascii="Arial" w:hAnsi="Arial" w:cs="Arial"/>
          <w:sz w:val="23"/>
        </w:rPr>
        <w:t xml:space="preserve">For each waiver of access that you elect to make, you must complete, and sign a separate </w:t>
      </w:r>
      <w:r w:rsidRPr="00EC2777">
        <w:rPr>
          <w:rFonts w:ascii="Arial" w:hAnsi="Arial" w:cs="Arial"/>
          <w:i/>
          <w:sz w:val="23"/>
        </w:rPr>
        <w:t>Waiver of Access to Confidential Letter of Recommendation</w:t>
      </w:r>
      <w:r w:rsidRPr="00EC2777">
        <w:rPr>
          <w:rFonts w:ascii="Arial" w:hAnsi="Arial" w:cs="Arial"/>
          <w:sz w:val="23"/>
        </w:rPr>
        <w:t>. Forward this form (whether or not access has been waived) to the reference with your request for his or</w:t>
      </w:r>
      <w:r w:rsidRPr="00EC2777">
        <w:rPr>
          <w:rFonts w:ascii="Arial" w:hAnsi="Arial" w:cs="Arial"/>
          <w:sz w:val="23"/>
        </w:rPr>
        <w:t xml:space="preserve"> her letter of recommendation. Letters of recommendation will not be considered unless accompanied by this form. Please send a copy of this form to each individual from whom you are requesting a recommendation letter.</w:t>
      </w:r>
    </w:p>
    <w:p w14:paraId="06886935" w14:textId="77777777" w:rsidR="000829AA" w:rsidRPr="00EC2777" w:rsidRDefault="00A01D62">
      <w:pPr>
        <w:spacing w:before="119" w:line="480" w:lineRule="auto"/>
        <w:ind w:left="860" w:right="588" w:hanging="720"/>
        <w:jc w:val="both"/>
        <w:rPr>
          <w:rFonts w:ascii="Arial" w:hAnsi="Arial" w:cs="Arial"/>
          <w:sz w:val="23"/>
        </w:rPr>
      </w:pPr>
      <w:r w:rsidRPr="00EC2777">
        <w:rPr>
          <w:rFonts w:ascii="Arial" w:hAnsi="Arial" w:cs="Arial"/>
          <w:sz w:val="23"/>
        </w:rPr>
        <w:t>In the spaces provided, please print b</w:t>
      </w:r>
      <w:r w:rsidRPr="00EC2777">
        <w:rPr>
          <w:rFonts w:ascii="Arial" w:hAnsi="Arial" w:cs="Arial"/>
          <w:sz w:val="23"/>
        </w:rPr>
        <w:t>oth the name of your reference and your own name: Name of reference:</w:t>
      </w:r>
    </w:p>
    <w:p w14:paraId="3A38C8E8" w14:textId="77777777" w:rsidR="000829AA" w:rsidRPr="00EC2777" w:rsidRDefault="00A01D62">
      <w:pPr>
        <w:spacing w:line="263" w:lineRule="exact"/>
        <w:ind w:left="859"/>
        <w:rPr>
          <w:rFonts w:ascii="Arial" w:hAnsi="Arial" w:cs="Arial"/>
          <w:sz w:val="23"/>
        </w:rPr>
      </w:pPr>
      <w:r w:rsidRPr="00EC2777">
        <w:rPr>
          <w:rFonts w:ascii="Arial" w:hAnsi="Arial" w:cs="Arial"/>
          <w:sz w:val="23"/>
        </w:rPr>
        <w:t>Your name:</w:t>
      </w:r>
    </w:p>
    <w:p w14:paraId="2F803E08" w14:textId="71453D1B" w:rsidR="000829AA" w:rsidRPr="00EC2777" w:rsidRDefault="00EC2777">
      <w:pPr>
        <w:pStyle w:val="BodyText"/>
        <w:spacing w:before="3"/>
        <w:rPr>
          <w:rFonts w:ascii="Arial" w:hAnsi="Arial" w:cs="Arial"/>
          <w:sz w:val="20"/>
        </w:rPr>
      </w:pPr>
      <w:r w:rsidRPr="00EC2777">
        <w:rPr>
          <w:rFonts w:ascii="Arial" w:hAnsi="Arial" w:cs="Arial"/>
          <w:noProof/>
        </w:rPr>
        <mc:AlternateContent>
          <mc:Choice Requires="wps">
            <w:drawing>
              <wp:anchor distT="0" distB="0" distL="0" distR="0" simplePos="0" relativeHeight="251659264" behindDoc="1" locked="0" layoutInCell="1" allowOverlap="1" wp14:anchorId="24118FD0" wp14:editId="006657DC">
                <wp:simplePos x="0" y="0"/>
                <wp:positionH relativeFrom="page">
                  <wp:posOffset>1124585</wp:posOffset>
                </wp:positionH>
                <wp:positionV relativeFrom="paragraph">
                  <wp:posOffset>175895</wp:posOffset>
                </wp:positionV>
                <wp:extent cx="55232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E987" id="Freeform 3" o:spid="_x0000_s1026" style="position:absolute;margin-left:88.55pt;margin-top:13.8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" path="m,l8698,e" filled="f" strokeweight=".16969mm">
                <v:path arrowok="t" o:connecttype="custom" o:connectlocs="0,0;5523230,0" o:connectangles="0,0"/>
                <w10:wrap type="topAndBottom" anchorx="page"/>
              </v:shape>
            </w:pict>
          </mc:Fallback>
        </mc:AlternateContent>
      </w:r>
    </w:p>
    <w:p w14:paraId="65D872E6" w14:textId="77777777" w:rsidR="000829AA" w:rsidRPr="00EC2777" w:rsidRDefault="000829AA">
      <w:pPr>
        <w:pStyle w:val="BodyText"/>
        <w:spacing w:before="5"/>
        <w:rPr>
          <w:rFonts w:ascii="Arial" w:hAnsi="Arial" w:cs="Arial"/>
          <w:sz w:val="13"/>
        </w:rPr>
      </w:pPr>
    </w:p>
    <w:p w14:paraId="3BBCD206" w14:textId="77777777" w:rsidR="000829AA" w:rsidRPr="00EC2777" w:rsidRDefault="00A01D62">
      <w:pPr>
        <w:spacing w:before="91" w:line="276" w:lineRule="auto"/>
        <w:ind w:left="140" w:right="171"/>
        <w:rPr>
          <w:rFonts w:ascii="Arial" w:hAnsi="Arial" w:cs="Arial"/>
          <w:sz w:val="23"/>
        </w:rPr>
      </w:pPr>
      <w:r w:rsidRPr="00EC2777">
        <w:rPr>
          <w:rFonts w:ascii="Arial" w:hAnsi="Arial" w:cs="Arial"/>
          <w:b/>
          <w:sz w:val="23"/>
        </w:rPr>
        <w:t>TO THE PERSON PROVIDING THE REFERENCE</w:t>
      </w:r>
      <w:r w:rsidRPr="00EC2777">
        <w:rPr>
          <w:rFonts w:ascii="Arial" w:hAnsi="Arial" w:cs="Arial"/>
          <w:sz w:val="23"/>
        </w:rPr>
        <w:t xml:space="preserve">: The above-mentioned individual is applying for admission to the American Veterinary Dental College. If the </w:t>
      </w:r>
      <w:r w:rsidRPr="00EC2777">
        <w:rPr>
          <w:rFonts w:ascii="Arial" w:hAnsi="Arial" w:cs="Arial"/>
          <w:i/>
          <w:sz w:val="23"/>
        </w:rPr>
        <w:t xml:space="preserve">Waiver of Access to the Confidential Letter of Recommendation </w:t>
      </w:r>
      <w:r w:rsidRPr="00EC2777">
        <w:rPr>
          <w:rFonts w:ascii="Arial" w:hAnsi="Arial" w:cs="Arial"/>
          <w:sz w:val="23"/>
        </w:rPr>
        <w:t>has been completed and signed by the candidate, the confidentiality of your letter of</w:t>
      </w:r>
      <w:r w:rsidRPr="00EC2777">
        <w:rPr>
          <w:rFonts w:ascii="Arial" w:hAnsi="Arial" w:cs="Arial"/>
          <w:sz w:val="23"/>
        </w:rPr>
        <w:t xml:space="preserve"> recommendation can be maintained. If the Waiver has not been signed, the applicant will have the right of access to your letter. Please sign on the line provided indicating that you have read and understand this paragraph, and submit it together with your</w:t>
      </w:r>
      <w:r w:rsidRPr="00EC2777">
        <w:rPr>
          <w:rFonts w:ascii="Arial" w:hAnsi="Arial" w:cs="Arial"/>
          <w:sz w:val="23"/>
        </w:rPr>
        <w:t xml:space="preserve"> letter of recommendation irrespective of whether the candidate has signed or</w:t>
      </w:r>
      <w:r w:rsidRPr="00EC2777">
        <w:rPr>
          <w:rFonts w:ascii="Arial" w:hAnsi="Arial" w:cs="Arial"/>
          <w:spacing w:val="-2"/>
          <w:sz w:val="23"/>
        </w:rPr>
        <w:t xml:space="preserve"> </w:t>
      </w:r>
      <w:r w:rsidRPr="00EC2777">
        <w:rPr>
          <w:rFonts w:ascii="Arial" w:hAnsi="Arial" w:cs="Arial"/>
          <w:sz w:val="23"/>
        </w:rPr>
        <w:t>not.</w:t>
      </w:r>
    </w:p>
    <w:p w14:paraId="55D1FC4E" w14:textId="77777777" w:rsidR="000829AA" w:rsidRPr="00EC2777" w:rsidRDefault="000829AA">
      <w:pPr>
        <w:pStyle w:val="BodyText"/>
        <w:spacing w:before="4"/>
        <w:rPr>
          <w:rFonts w:ascii="Arial" w:hAnsi="Arial" w:cs="Arial"/>
          <w:sz w:val="23"/>
        </w:rPr>
      </w:pPr>
    </w:p>
    <w:p w14:paraId="73C92B27" w14:textId="77777777" w:rsidR="000829AA" w:rsidRPr="00EC2777" w:rsidRDefault="00A01D62">
      <w:pPr>
        <w:tabs>
          <w:tab w:val="left" w:pos="6977"/>
          <w:tab w:val="left" w:pos="8508"/>
        </w:tabs>
        <w:spacing w:before="1"/>
        <w:ind w:left="140"/>
        <w:rPr>
          <w:rFonts w:ascii="Arial" w:hAnsi="Arial" w:cs="Arial"/>
          <w:sz w:val="23"/>
        </w:rPr>
      </w:pPr>
      <w:r w:rsidRPr="00EC2777">
        <w:rPr>
          <w:rFonts w:ascii="Arial" w:hAnsi="Arial" w:cs="Arial"/>
          <w:sz w:val="23"/>
        </w:rPr>
        <w:t>Reference’s</w:t>
      </w:r>
      <w:r w:rsidRPr="00EC2777">
        <w:rPr>
          <w:rFonts w:ascii="Arial" w:hAnsi="Arial" w:cs="Arial"/>
          <w:spacing w:val="-4"/>
          <w:sz w:val="23"/>
        </w:rPr>
        <w:t xml:space="preserve"> </w:t>
      </w:r>
      <w:r w:rsidRPr="00EC2777">
        <w:rPr>
          <w:rFonts w:ascii="Arial" w:hAnsi="Arial" w:cs="Arial"/>
          <w:sz w:val="23"/>
        </w:rPr>
        <w:t>signature:</w:t>
      </w:r>
      <w:r w:rsidRPr="00EC2777">
        <w:rPr>
          <w:rFonts w:ascii="Arial" w:hAnsi="Arial" w:cs="Arial"/>
          <w:sz w:val="23"/>
          <w:u w:val="single"/>
        </w:rPr>
        <w:t xml:space="preserve"> </w:t>
      </w:r>
      <w:r w:rsidRPr="00EC2777">
        <w:rPr>
          <w:rFonts w:ascii="Arial" w:hAnsi="Arial" w:cs="Arial"/>
          <w:sz w:val="23"/>
          <w:u w:val="single"/>
        </w:rPr>
        <w:tab/>
      </w:r>
      <w:r w:rsidRPr="00EC2777">
        <w:rPr>
          <w:rFonts w:ascii="Arial" w:hAnsi="Arial" w:cs="Arial"/>
          <w:sz w:val="23"/>
        </w:rPr>
        <w:t>Date:</w:t>
      </w:r>
      <w:r w:rsidRPr="00EC2777">
        <w:rPr>
          <w:rFonts w:ascii="Arial" w:hAnsi="Arial" w:cs="Arial"/>
          <w:sz w:val="23"/>
          <w:u w:val="single"/>
        </w:rPr>
        <w:t xml:space="preserve"> </w:t>
      </w:r>
      <w:r w:rsidRPr="00EC2777">
        <w:rPr>
          <w:rFonts w:ascii="Arial" w:hAnsi="Arial" w:cs="Arial"/>
          <w:sz w:val="23"/>
          <w:u w:val="single"/>
        </w:rPr>
        <w:tab/>
      </w:r>
    </w:p>
    <w:p w14:paraId="078969D0" w14:textId="5D6F4A83" w:rsidR="000829AA" w:rsidRPr="00EC2777" w:rsidRDefault="00EC2777">
      <w:pPr>
        <w:pStyle w:val="BodyText"/>
        <w:spacing w:before="11"/>
        <w:rPr>
          <w:rFonts w:ascii="Arial" w:hAnsi="Arial" w:cs="Arial"/>
          <w:sz w:val="18"/>
        </w:rPr>
      </w:pPr>
      <w:r w:rsidRPr="00EC2777">
        <w:rPr>
          <w:rFonts w:ascii="Arial" w:hAnsi="Arial" w:cs="Arial"/>
          <w:noProof/>
        </w:rPr>
        <mc:AlternateContent>
          <mc:Choice Requires="wps">
            <w:drawing>
              <wp:anchor distT="0" distB="0" distL="0" distR="0" simplePos="0" relativeHeight="251660288" behindDoc="1" locked="0" layoutInCell="1" allowOverlap="1" wp14:anchorId="50C6F002" wp14:editId="78C5F5B0">
                <wp:simplePos x="0" y="0"/>
                <wp:positionH relativeFrom="page">
                  <wp:posOffset>1124585</wp:posOffset>
                </wp:positionH>
                <wp:positionV relativeFrom="paragraph">
                  <wp:posOffset>166370</wp:posOffset>
                </wp:positionV>
                <wp:extent cx="55232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A214" id="Freeform 2" o:spid="_x0000_s1026" style="position:absolute;margin-left:88.55pt;margin-top:13.1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" path="m,l8698,e" filled="f" strokeweight=".48pt">
                <v:path arrowok="t" o:connecttype="custom" o:connectlocs="0,0;5523230,0" o:connectangles="0,0"/>
                <w10:wrap type="topAndBottom" anchorx="page"/>
              </v:shape>
            </w:pict>
          </mc:Fallback>
        </mc:AlternateContent>
      </w:r>
    </w:p>
    <w:p w14:paraId="3DAD00BE" w14:textId="77777777" w:rsidR="000829AA" w:rsidRPr="00EC2777" w:rsidRDefault="00A01D62">
      <w:pPr>
        <w:spacing w:before="106"/>
        <w:ind w:left="300"/>
        <w:rPr>
          <w:rFonts w:ascii="Arial" w:hAnsi="Arial" w:cs="Arial"/>
          <w:b/>
          <w:sz w:val="23"/>
        </w:rPr>
      </w:pPr>
      <w:r w:rsidRPr="00EC2777">
        <w:rPr>
          <w:rFonts w:ascii="Arial" w:hAnsi="Arial" w:cs="Arial"/>
          <w:b/>
          <w:sz w:val="23"/>
        </w:rPr>
        <w:t>WAIVER OF ACCESS TO CONFIDENTIAL LETTER OF RECOMMENDATION</w:t>
      </w:r>
    </w:p>
    <w:p w14:paraId="31024AFF" w14:textId="77777777" w:rsidR="000829AA" w:rsidRPr="00EC2777" w:rsidRDefault="000829AA">
      <w:pPr>
        <w:pStyle w:val="BodyText"/>
        <w:spacing w:before="6"/>
        <w:rPr>
          <w:rFonts w:ascii="Arial" w:hAnsi="Arial" w:cs="Arial"/>
          <w:b/>
          <w:sz w:val="23"/>
        </w:rPr>
      </w:pPr>
    </w:p>
    <w:p w14:paraId="4003E789" w14:textId="77777777" w:rsidR="000829AA" w:rsidRPr="00EC2777" w:rsidRDefault="00A01D62">
      <w:pPr>
        <w:tabs>
          <w:tab w:val="left" w:leader="dot" w:pos="7728"/>
        </w:tabs>
        <w:ind w:left="140"/>
        <w:rPr>
          <w:rFonts w:ascii="Arial" w:hAnsi="Arial" w:cs="Arial"/>
        </w:rPr>
      </w:pPr>
      <w:r w:rsidRPr="00EC2777">
        <w:rPr>
          <w:rFonts w:ascii="Arial" w:hAnsi="Arial" w:cs="Arial"/>
        </w:rPr>
        <w:t>I understand that the letter of</w:t>
      </w:r>
      <w:r w:rsidRPr="00EC2777">
        <w:rPr>
          <w:rFonts w:ascii="Arial" w:hAnsi="Arial" w:cs="Arial"/>
          <w:spacing w:val="-12"/>
        </w:rPr>
        <w:t xml:space="preserve"> </w:t>
      </w:r>
      <w:r w:rsidRPr="00EC2777">
        <w:rPr>
          <w:rFonts w:ascii="Arial" w:hAnsi="Arial" w:cs="Arial"/>
        </w:rPr>
        <w:t>recommendation from</w:t>
      </w:r>
      <w:r w:rsidRPr="00EC2777">
        <w:rPr>
          <w:rFonts w:ascii="Arial" w:hAnsi="Arial" w:cs="Arial"/>
        </w:rPr>
        <w:tab/>
        <w:t>concerning</w:t>
      </w:r>
    </w:p>
    <w:p w14:paraId="70D656DF" w14:textId="77777777" w:rsidR="000829AA" w:rsidRPr="00EC2777" w:rsidRDefault="00A01D62">
      <w:pPr>
        <w:spacing w:before="38" w:line="276" w:lineRule="auto"/>
        <w:ind w:left="139" w:right="324"/>
        <w:rPr>
          <w:rFonts w:ascii="Arial" w:hAnsi="Arial" w:cs="Arial"/>
        </w:rPr>
      </w:pPr>
      <w:r w:rsidRPr="00EC2777">
        <w:rPr>
          <w:rFonts w:ascii="Arial" w:hAnsi="Arial" w:cs="Arial"/>
        </w:rPr>
        <w:t>me is to be rece</w:t>
      </w:r>
      <w:r w:rsidRPr="00EC2777">
        <w:rPr>
          <w:rFonts w:ascii="Arial" w:hAnsi="Arial" w:cs="Arial"/>
        </w:rPr>
        <w:t>ived and maintained in confidence by the American Veterinary Dental College. The principal purpose for requesting this letter of recommendation is to facilitate the processing of my application for admission to the College. With respect to this letter of r</w:t>
      </w:r>
      <w:r w:rsidRPr="00EC2777">
        <w:rPr>
          <w:rFonts w:ascii="Arial" w:hAnsi="Arial" w:cs="Arial"/>
        </w:rPr>
        <w:t>ecommendation, I hereby voluntarily and expressly waive any and all rights that I may have under all applicable laws, regulations, and policies. I understand that the rights I am waiving include, but are not limited to, the right to inspect and review this</w:t>
      </w:r>
      <w:r w:rsidRPr="00EC2777">
        <w:rPr>
          <w:rFonts w:ascii="Arial" w:hAnsi="Arial" w:cs="Arial"/>
        </w:rPr>
        <w:t xml:space="preserve"> letter, the right to have a copy of this letter made for my use, and the right to request an amendment to this letter.</w:t>
      </w:r>
    </w:p>
    <w:p w14:paraId="69CF9CA0" w14:textId="77777777" w:rsidR="000829AA" w:rsidRPr="00EC2777" w:rsidRDefault="000829AA">
      <w:pPr>
        <w:pStyle w:val="BodyText"/>
        <w:spacing w:before="5"/>
        <w:rPr>
          <w:rFonts w:ascii="Arial" w:hAnsi="Arial" w:cs="Arial"/>
          <w:sz w:val="19"/>
        </w:rPr>
      </w:pPr>
    </w:p>
    <w:p w14:paraId="5CB88A74" w14:textId="77777777" w:rsidR="000829AA" w:rsidRPr="00EC2777" w:rsidRDefault="00A01D62">
      <w:pPr>
        <w:tabs>
          <w:tab w:val="left" w:pos="5719"/>
          <w:tab w:val="left" w:pos="8304"/>
        </w:tabs>
        <w:spacing w:before="91"/>
        <w:ind w:left="140"/>
        <w:rPr>
          <w:rFonts w:ascii="Arial" w:hAnsi="Arial" w:cs="Arial"/>
        </w:rPr>
      </w:pPr>
      <w:r w:rsidRPr="00EC2777">
        <w:rPr>
          <w:rFonts w:ascii="Arial" w:hAnsi="Arial" w:cs="Arial"/>
        </w:rPr>
        <w:t>Applicant’s</w:t>
      </w:r>
      <w:r w:rsidRPr="00EC2777">
        <w:rPr>
          <w:rFonts w:ascii="Arial" w:hAnsi="Arial" w:cs="Arial"/>
          <w:spacing w:val="-4"/>
        </w:rPr>
        <w:t xml:space="preserve"> </w:t>
      </w:r>
      <w:r w:rsidRPr="00EC2777">
        <w:rPr>
          <w:rFonts w:ascii="Arial" w:hAnsi="Arial" w:cs="Arial"/>
        </w:rPr>
        <w:t>signature:</w:t>
      </w:r>
      <w:r w:rsidRPr="00EC2777">
        <w:rPr>
          <w:rFonts w:ascii="Arial" w:hAnsi="Arial" w:cs="Arial"/>
          <w:u w:val="single"/>
        </w:rPr>
        <w:t xml:space="preserve"> </w:t>
      </w:r>
      <w:r w:rsidRPr="00EC2777">
        <w:rPr>
          <w:rFonts w:ascii="Arial" w:hAnsi="Arial" w:cs="Arial"/>
          <w:u w:val="single"/>
        </w:rPr>
        <w:tab/>
      </w:r>
      <w:r w:rsidRPr="00EC2777">
        <w:rPr>
          <w:rFonts w:ascii="Arial" w:hAnsi="Arial" w:cs="Arial"/>
        </w:rPr>
        <w:t>Date:</w:t>
      </w:r>
      <w:r w:rsidRPr="00EC2777">
        <w:rPr>
          <w:rFonts w:ascii="Arial" w:hAnsi="Arial" w:cs="Arial"/>
          <w:spacing w:val="-2"/>
        </w:rPr>
        <w:t xml:space="preserve"> </w:t>
      </w:r>
      <w:r w:rsidRPr="00EC2777">
        <w:rPr>
          <w:rFonts w:ascii="Arial" w:hAnsi="Arial" w:cs="Arial"/>
          <w:u w:val="single"/>
        </w:rPr>
        <w:t xml:space="preserve"> </w:t>
      </w:r>
      <w:r w:rsidRPr="00EC2777">
        <w:rPr>
          <w:rFonts w:ascii="Arial" w:hAnsi="Arial" w:cs="Arial"/>
          <w:u w:val="single"/>
        </w:rPr>
        <w:tab/>
      </w:r>
    </w:p>
    <w:sectPr w:rsidR="000829AA" w:rsidRPr="00EC2777" w:rsidSect="00EC2777">
      <w:pgSz w:w="12240" w:h="15840"/>
      <w:pgMar w:top="135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D353" w14:textId="77777777" w:rsidR="00EC2777" w:rsidRDefault="00EC2777" w:rsidP="00EC2777">
      <w:r>
        <w:separator/>
      </w:r>
    </w:p>
  </w:endnote>
  <w:endnote w:type="continuationSeparator" w:id="0">
    <w:p w14:paraId="53FE9CEA" w14:textId="77777777" w:rsidR="00EC2777" w:rsidRDefault="00EC2777" w:rsidP="00EC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B399" w14:textId="64134ADD" w:rsidR="00EC2777" w:rsidRPr="00EC2777" w:rsidRDefault="00EC2777">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A01D62">
      <w:rPr>
        <w:noProof/>
        <w:sz w:val="16"/>
        <w:szCs w:val="16"/>
      </w:rPr>
      <w:t>CRED-865 Cred_Reference+Waiver.docx</w:t>
    </w:r>
    <w:r>
      <w:rPr>
        <w:sz w:val="16"/>
        <w:szCs w:val="16"/>
      </w:rPr>
      <w:fldChar w:fldCharType="end"/>
    </w:r>
    <w:r w:rsidRPr="00EC2777">
      <w:rPr>
        <w:sz w:val="16"/>
        <w:szCs w:val="16"/>
      </w:rPr>
      <w:ptab w:relativeTo="margin" w:alignment="center" w:leader="none"/>
    </w:r>
    <w:r>
      <w:rPr>
        <w:sz w:val="16"/>
        <w:szCs w:val="16"/>
      </w:rPr>
      <w:t>03/12/2020</w:t>
    </w:r>
    <w:r w:rsidRPr="00EC2777">
      <w:rPr>
        <w:sz w:val="16"/>
        <w:szCs w:val="16"/>
      </w:rPr>
      <w:ptab w:relativeTo="margin" w:alignment="right" w:leader="none"/>
    </w:r>
    <w:r w:rsidRPr="009B66FE">
      <w:rPr>
        <w:rFonts w:ascii="Arial" w:hAnsi="Arial" w:cs="Arial"/>
        <w:sz w:val="16"/>
        <w:szCs w:val="16"/>
      </w:rPr>
      <w:t xml:space="preserve">Page </w:t>
    </w:r>
    <w:r w:rsidRPr="009B66FE">
      <w:rPr>
        <w:rFonts w:ascii="Arial" w:hAnsi="Arial" w:cs="Arial"/>
        <w:sz w:val="16"/>
        <w:szCs w:val="16"/>
      </w:rPr>
      <w:fldChar w:fldCharType="begin"/>
    </w:r>
    <w:r w:rsidRPr="009B66FE">
      <w:rPr>
        <w:rFonts w:ascii="Arial" w:hAnsi="Arial" w:cs="Arial"/>
        <w:sz w:val="16"/>
        <w:szCs w:val="16"/>
      </w:rPr>
      <w:instrText xml:space="preserve"> PAGE   \* MERGEFORMAT </w:instrText>
    </w:r>
    <w:r w:rsidRPr="009B66FE">
      <w:rPr>
        <w:rFonts w:ascii="Arial" w:hAnsi="Arial" w:cs="Arial"/>
        <w:sz w:val="16"/>
        <w:szCs w:val="16"/>
      </w:rPr>
      <w:fldChar w:fldCharType="separate"/>
    </w:r>
    <w:r>
      <w:rPr>
        <w:rFonts w:ascii="Arial" w:hAnsi="Arial" w:cs="Arial"/>
        <w:noProof/>
        <w:sz w:val="16"/>
        <w:szCs w:val="16"/>
      </w:rPr>
      <w:t>1</w:t>
    </w:r>
    <w:r w:rsidRPr="009B66FE">
      <w:rPr>
        <w:rFonts w:ascii="Arial" w:hAnsi="Arial" w:cs="Arial"/>
        <w:sz w:val="16"/>
        <w:szCs w:val="16"/>
      </w:rPr>
      <w:fldChar w:fldCharType="end"/>
    </w:r>
    <w:r w:rsidRPr="009B66FE">
      <w:rPr>
        <w:rFonts w:ascii="Arial" w:hAnsi="Arial" w:cs="Arial"/>
        <w:sz w:val="16"/>
        <w:szCs w:val="16"/>
      </w:rPr>
      <w:t xml:space="preserve"> of </w:t>
    </w:r>
    <w:r w:rsidRPr="009B66FE">
      <w:rPr>
        <w:rFonts w:ascii="Arial" w:hAnsi="Arial" w:cs="Arial"/>
        <w:sz w:val="16"/>
        <w:szCs w:val="16"/>
      </w:rPr>
      <w:fldChar w:fldCharType="begin"/>
    </w:r>
    <w:r w:rsidRPr="009B66FE">
      <w:rPr>
        <w:rFonts w:ascii="Arial" w:hAnsi="Arial" w:cs="Arial"/>
        <w:sz w:val="16"/>
        <w:szCs w:val="16"/>
      </w:rPr>
      <w:instrText xml:space="preserve"> NUMPAGES   \* MERGEFORMAT </w:instrText>
    </w:r>
    <w:r w:rsidRPr="009B66FE">
      <w:rPr>
        <w:rFonts w:ascii="Arial" w:hAnsi="Arial" w:cs="Arial"/>
        <w:sz w:val="16"/>
        <w:szCs w:val="16"/>
      </w:rPr>
      <w:fldChar w:fldCharType="separate"/>
    </w:r>
    <w:r>
      <w:rPr>
        <w:rFonts w:ascii="Arial" w:hAnsi="Arial" w:cs="Arial"/>
        <w:noProof/>
        <w:sz w:val="16"/>
        <w:szCs w:val="16"/>
      </w:rPr>
      <w:t>24</w:t>
    </w:r>
    <w:r w:rsidRPr="009B66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23F5" w14:textId="77777777" w:rsidR="00EC2777" w:rsidRDefault="00EC2777" w:rsidP="00EC2777">
      <w:r>
        <w:separator/>
      </w:r>
    </w:p>
  </w:footnote>
  <w:footnote w:type="continuationSeparator" w:id="0">
    <w:p w14:paraId="42080434" w14:textId="77777777" w:rsidR="00EC2777" w:rsidRDefault="00EC2777" w:rsidP="00EC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F49AB"/>
    <w:multiLevelType w:val="hybridMultilevel"/>
    <w:tmpl w:val="D1AA1EE0"/>
    <w:lvl w:ilvl="0" w:tplc="C4B4BFA4">
      <w:start w:val="1"/>
      <w:numFmt w:val="decimal"/>
      <w:lvlText w:val="%1."/>
      <w:lvlJc w:val="left"/>
      <w:pPr>
        <w:ind w:left="500" w:hanging="360"/>
        <w:jc w:val="left"/>
      </w:pPr>
      <w:rPr>
        <w:rFonts w:ascii="Times New Roman" w:eastAsia="Times New Roman" w:hAnsi="Times New Roman" w:cs="Times New Roman" w:hint="default"/>
        <w:spacing w:val="-1"/>
        <w:w w:val="99"/>
        <w:sz w:val="24"/>
        <w:szCs w:val="24"/>
        <w:lang w:val="en-US" w:eastAsia="en-US" w:bidi="en-US"/>
      </w:rPr>
    </w:lvl>
    <w:lvl w:ilvl="1" w:tplc="9886CB6E">
      <w:numFmt w:val="bullet"/>
      <w:lvlText w:val="•"/>
      <w:lvlJc w:val="left"/>
      <w:pPr>
        <w:ind w:left="1342" w:hanging="360"/>
      </w:pPr>
      <w:rPr>
        <w:rFonts w:hint="default"/>
        <w:lang w:val="en-US" w:eastAsia="en-US" w:bidi="en-US"/>
      </w:rPr>
    </w:lvl>
    <w:lvl w:ilvl="2" w:tplc="D7CC27F8">
      <w:numFmt w:val="bullet"/>
      <w:lvlText w:val="•"/>
      <w:lvlJc w:val="left"/>
      <w:pPr>
        <w:ind w:left="2184" w:hanging="360"/>
      </w:pPr>
      <w:rPr>
        <w:rFonts w:hint="default"/>
        <w:lang w:val="en-US" w:eastAsia="en-US" w:bidi="en-US"/>
      </w:rPr>
    </w:lvl>
    <w:lvl w:ilvl="3" w:tplc="D630B0DA">
      <w:numFmt w:val="bullet"/>
      <w:lvlText w:val="•"/>
      <w:lvlJc w:val="left"/>
      <w:pPr>
        <w:ind w:left="3026" w:hanging="360"/>
      </w:pPr>
      <w:rPr>
        <w:rFonts w:hint="default"/>
        <w:lang w:val="en-US" w:eastAsia="en-US" w:bidi="en-US"/>
      </w:rPr>
    </w:lvl>
    <w:lvl w:ilvl="4" w:tplc="2982D420">
      <w:numFmt w:val="bullet"/>
      <w:lvlText w:val="•"/>
      <w:lvlJc w:val="left"/>
      <w:pPr>
        <w:ind w:left="3868" w:hanging="360"/>
      </w:pPr>
      <w:rPr>
        <w:rFonts w:hint="default"/>
        <w:lang w:val="en-US" w:eastAsia="en-US" w:bidi="en-US"/>
      </w:rPr>
    </w:lvl>
    <w:lvl w:ilvl="5" w:tplc="532C3808">
      <w:numFmt w:val="bullet"/>
      <w:lvlText w:val="•"/>
      <w:lvlJc w:val="left"/>
      <w:pPr>
        <w:ind w:left="4710" w:hanging="360"/>
      </w:pPr>
      <w:rPr>
        <w:rFonts w:hint="default"/>
        <w:lang w:val="en-US" w:eastAsia="en-US" w:bidi="en-US"/>
      </w:rPr>
    </w:lvl>
    <w:lvl w:ilvl="6" w:tplc="12BCF3B8">
      <w:numFmt w:val="bullet"/>
      <w:lvlText w:val="•"/>
      <w:lvlJc w:val="left"/>
      <w:pPr>
        <w:ind w:left="5552" w:hanging="360"/>
      </w:pPr>
      <w:rPr>
        <w:rFonts w:hint="default"/>
        <w:lang w:val="en-US" w:eastAsia="en-US" w:bidi="en-US"/>
      </w:rPr>
    </w:lvl>
    <w:lvl w:ilvl="7" w:tplc="7486CC30">
      <w:numFmt w:val="bullet"/>
      <w:lvlText w:val="•"/>
      <w:lvlJc w:val="left"/>
      <w:pPr>
        <w:ind w:left="6394" w:hanging="360"/>
      </w:pPr>
      <w:rPr>
        <w:rFonts w:hint="default"/>
        <w:lang w:val="en-US" w:eastAsia="en-US" w:bidi="en-US"/>
      </w:rPr>
    </w:lvl>
    <w:lvl w:ilvl="8" w:tplc="E72042D8">
      <w:numFmt w:val="bullet"/>
      <w:lvlText w:val="•"/>
      <w:lvlJc w:val="left"/>
      <w:pPr>
        <w:ind w:left="7236" w:hanging="360"/>
      </w:pPr>
      <w:rPr>
        <w:rFonts w:hint="default"/>
        <w:lang w:val="en-US" w:eastAsia="en-US" w:bidi="en-US"/>
      </w:rPr>
    </w:lvl>
  </w:abstractNum>
  <w:abstractNum w:abstractNumId="1" w15:restartNumberingAfterBreak="0">
    <w:nsid w:val="658564CE"/>
    <w:multiLevelType w:val="hybridMultilevel"/>
    <w:tmpl w:val="0ED4329A"/>
    <w:lvl w:ilvl="0" w:tplc="B74A09E6">
      <w:start w:val="1"/>
      <w:numFmt w:val="upperLetter"/>
      <w:lvlText w:val="%1."/>
      <w:lvlJc w:val="left"/>
      <w:pPr>
        <w:ind w:left="500" w:hanging="360"/>
        <w:jc w:val="left"/>
      </w:pPr>
      <w:rPr>
        <w:rFonts w:ascii="Times New Roman" w:eastAsia="Times New Roman" w:hAnsi="Times New Roman" w:cs="Times New Roman" w:hint="default"/>
        <w:spacing w:val="-1"/>
        <w:w w:val="99"/>
        <w:sz w:val="24"/>
        <w:szCs w:val="24"/>
        <w:lang w:val="en-US" w:eastAsia="en-US" w:bidi="en-US"/>
      </w:rPr>
    </w:lvl>
    <w:lvl w:ilvl="1" w:tplc="3E7A428A">
      <w:numFmt w:val="bullet"/>
      <w:lvlText w:val="•"/>
      <w:lvlJc w:val="left"/>
      <w:pPr>
        <w:ind w:left="1342" w:hanging="360"/>
      </w:pPr>
      <w:rPr>
        <w:rFonts w:hint="default"/>
        <w:lang w:val="en-US" w:eastAsia="en-US" w:bidi="en-US"/>
      </w:rPr>
    </w:lvl>
    <w:lvl w:ilvl="2" w:tplc="12780296">
      <w:numFmt w:val="bullet"/>
      <w:lvlText w:val="•"/>
      <w:lvlJc w:val="left"/>
      <w:pPr>
        <w:ind w:left="2184" w:hanging="360"/>
      </w:pPr>
      <w:rPr>
        <w:rFonts w:hint="default"/>
        <w:lang w:val="en-US" w:eastAsia="en-US" w:bidi="en-US"/>
      </w:rPr>
    </w:lvl>
    <w:lvl w:ilvl="3" w:tplc="6BA03820">
      <w:numFmt w:val="bullet"/>
      <w:lvlText w:val="•"/>
      <w:lvlJc w:val="left"/>
      <w:pPr>
        <w:ind w:left="3026" w:hanging="360"/>
      </w:pPr>
      <w:rPr>
        <w:rFonts w:hint="default"/>
        <w:lang w:val="en-US" w:eastAsia="en-US" w:bidi="en-US"/>
      </w:rPr>
    </w:lvl>
    <w:lvl w:ilvl="4" w:tplc="88A00306">
      <w:numFmt w:val="bullet"/>
      <w:lvlText w:val="•"/>
      <w:lvlJc w:val="left"/>
      <w:pPr>
        <w:ind w:left="3868" w:hanging="360"/>
      </w:pPr>
      <w:rPr>
        <w:rFonts w:hint="default"/>
        <w:lang w:val="en-US" w:eastAsia="en-US" w:bidi="en-US"/>
      </w:rPr>
    </w:lvl>
    <w:lvl w:ilvl="5" w:tplc="54B0672A">
      <w:numFmt w:val="bullet"/>
      <w:lvlText w:val="•"/>
      <w:lvlJc w:val="left"/>
      <w:pPr>
        <w:ind w:left="4710" w:hanging="360"/>
      </w:pPr>
      <w:rPr>
        <w:rFonts w:hint="default"/>
        <w:lang w:val="en-US" w:eastAsia="en-US" w:bidi="en-US"/>
      </w:rPr>
    </w:lvl>
    <w:lvl w:ilvl="6" w:tplc="1DFCBD62">
      <w:numFmt w:val="bullet"/>
      <w:lvlText w:val="•"/>
      <w:lvlJc w:val="left"/>
      <w:pPr>
        <w:ind w:left="5552" w:hanging="360"/>
      </w:pPr>
      <w:rPr>
        <w:rFonts w:hint="default"/>
        <w:lang w:val="en-US" w:eastAsia="en-US" w:bidi="en-US"/>
      </w:rPr>
    </w:lvl>
    <w:lvl w:ilvl="7" w:tplc="D81ADF98">
      <w:numFmt w:val="bullet"/>
      <w:lvlText w:val="•"/>
      <w:lvlJc w:val="left"/>
      <w:pPr>
        <w:ind w:left="6394" w:hanging="360"/>
      </w:pPr>
      <w:rPr>
        <w:rFonts w:hint="default"/>
        <w:lang w:val="en-US" w:eastAsia="en-US" w:bidi="en-US"/>
      </w:rPr>
    </w:lvl>
    <w:lvl w:ilvl="8" w:tplc="7C181D30">
      <w:numFmt w:val="bullet"/>
      <w:lvlText w:val="•"/>
      <w:lvlJc w:val="left"/>
      <w:pPr>
        <w:ind w:left="7236" w:hanging="360"/>
      </w:pPr>
      <w:rPr>
        <w:rFonts w:hint="default"/>
        <w:lang w:val="en-US" w:eastAsia="en-US" w:bidi="en-US"/>
      </w:rPr>
    </w:lvl>
  </w:abstractNum>
  <w:abstractNum w:abstractNumId="2" w15:restartNumberingAfterBreak="0">
    <w:nsid w:val="7F8266F8"/>
    <w:multiLevelType w:val="hybridMultilevel"/>
    <w:tmpl w:val="16B6BCB8"/>
    <w:lvl w:ilvl="0" w:tplc="783CF88C">
      <w:numFmt w:val="bullet"/>
      <w:lvlText w:val=""/>
      <w:lvlJc w:val="left"/>
      <w:pPr>
        <w:ind w:left="500" w:hanging="360"/>
      </w:pPr>
      <w:rPr>
        <w:rFonts w:ascii="Symbol" w:eastAsia="Symbol" w:hAnsi="Symbol" w:cs="Symbol" w:hint="default"/>
        <w:w w:val="100"/>
        <w:sz w:val="24"/>
        <w:szCs w:val="24"/>
        <w:lang w:val="en-US" w:eastAsia="en-US" w:bidi="en-US"/>
      </w:rPr>
    </w:lvl>
    <w:lvl w:ilvl="1" w:tplc="DD50091E">
      <w:numFmt w:val="bullet"/>
      <w:lvlText w:val="•"/>
      <w:lvlJc w:val="left"/>
      <w:pPr>
        <w:ind w:left="1342" w:hanging="360"/>
      </w:pPr>
      <w:rPr>
        <w:rFonts w:hint="default"/>
        <w:lang w:val="en-US" w:eastAsia="en-US" w:bidi="en-US"/>
      </w:rPr>
    </w:lvl>
    <w:lvl w:ilvl="2" w:tplc="0E80C6E2">
      <w:numFmt w:val="bullet"/>
      <w:lvlText w:val="•"/>
      <w:lvlJc w:val="left"/>
      <w:pPr>
        <w:ind w:left="2184" w:hanging="360"/>
      </w:pPr>
      <w:rPr>
        <w:rFonts w:hint="default"/>
        <w:lang w:val="en-US" w:eastAsia="en-US" w:bidi="en-US"/>
      </w:rPr>
    </w:lvl>
    <w:lvl w:ilvl="3" w:tplc="7FA416B4">
      <w:numFmt w:val="bullet"/>
      <w:lvlText w:val="•"/>
      <w:lvlJc w:val="left"/>
      <w:pPr>
        <w:ind w:left="3026" w:hanging="360"/>
      </w:pPr>
      <w:rPr>
        <w:rFonts w:hint="default"/>
        <w:lang w:val="en-US" w:eastAsia="en-US" w:bidi="en-US"/>
      </w:rPr>
    </w:lvl>
    <w:lvl w:ilvl="4" w:tplc="5A80445E">
      <w:numFmt w:val="bullet"/>
      <w:lvlText w:val="•"/>
      <w:lvlJc w:val="left"/>
      <w:pPr>
        <w:ind w:left="3868" w:hanging="360"/>
      </w:pPr>
      <w:rPr>
        <w:rFonts w:hint="default"/>
        <w:lang w:val="en-US" w:eastAsia="en-US" w:bidi="en-US"/>
      </w:rPr>
    </w:lvl>
    <w:lvl w:ilvl="5" w:tplc="1CF68938">
      <w:numFmt w:val="bullet"/>
      <w:lvlText w:val="•"/>
      <w:lvlJc w:val="left"/>
      <w:pPr>
        <w:ind w:left="4710" w:hanging="360"/>
      </w:pPr>
      <w:rPr>
        <w:rFonts w:hint="default"/>
        <w:lang w:val="en-US" w:eastAsia="en-US" w:bidi="en-US"/>
      </w:rPr>
    </w:lvl>
    <w:lvl w:ilvl="6" w:tplc="A6187CEC">
      <w:numFmt w:val="bullet"/>
      <w:lvlText w:val="•"/>
      <w:lvlJc w:val="left"/>
      <w:pPr>
        <w:ind w:left="5552" w:hanging="360"/>
      </w:pPr>
      <w:rPr>
        <w:rFonts w:hint="default"/>
        <w:lang w:val="en-US" w:eastAsia="en-US" w:bidi="en-US"/>
      </w:rPr>
    </w:lvl>
    <w:lvl w:ilvl="7" w:tplc="EE7CC768">
      <w:numFmt w:val="bullet"/>
      <w:lvlText w:val="•"/>
      <w:lvlJc w:val="left"/>
      <w:pPr>
        <w:ind w:left="6394" w:hanging="360"/>
      </w:pPr>
      <w:rPr>
        <w:rFonts w:hint="default"/>
        <w:lang w:val="en-US" w:eastAsia="en-US" w:bidi="en-US"/>
      </w:rPr>
    </w:lvl>
    <w:lvl w:ilvl="8" w:tplc="89C83AA8">
      <w:numFmt w:val="bullet"/>
      <w:lvlText w:val="•"/>
      <w:lvlJc w:val="left"/>
      <w:pPr>
        <w:ind w:left="723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AA"/>
    <w:rsid w:val="000829AA"/>
    <w:rsid w:val="00A01D62"/>
    <w:rsid w:val="00EC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C4CFE"/>
  <w15:docId w15:val="{3DF5636A-99F1-4B87-8D85-72BDE6D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pPr>
      <w:spacing w:before="2"/>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2777"/>
    <w:pPr>
      <w:tabs>
        <w:tab w:val="center" w:pos="4680"/>
        <w:tab w:val="right" w:pos="9360"/>
      </w:tabs>
    </w:pPr>
  </w:style>
  <w:style w:type="character" w:customStyle="1" w:styleId="HeaderChar">
    <w:name w:val="Header Char"/>
    <w:basedOn w:val="DefaultParagraphFont"/>
    <w:link w:val="Header"/>
    <w:uiPriority w:val="99"/>
    <w:rsid w:val="00EC2777"/>
    <w:rPr>
      <w:rFonts w:ascii="Times New Roman" w:eastAsia="Times New Roman" w:hAnsi="Times New Roman" w:cs="Times New Roman"/>
      <w:lang w:bidi="en-US"/>
    </w:rPr>
  </w:style>
  <w:style w:type="paragraph" w:styleId="Footer">
    <w:name w:val="footer"/>
    <w:basedOn w:val="Normal"/>
    <w:link w:val="FooterChar"/>
    <w:uiPriority w:val="99"/>
    <w:unhideWhenUsed/>
    <w:rsid w:val="00EC2777"/>
    <w:pPr>
      <w:tabs>
        <w:tab w:val="center" w:pos="4680"/>
        <w:tab w:val="right" w:pos="9360"/>
      </w:tabs>
    </w:pPr>
  </w:style>
  <w:style w:type="character" w:customStyle="1" w:styleId="FooterChar">
    <w:name w:val="Footer Char"/>
    <w:basedOn w:val="DefaultParagraphFont"/>
    <w:link w:val="Footer"/>
    <w:uiPriority w:val="99"/>
    <w:rsid w:val="00EC277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xecSec@AV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 Colin</dc:creator>
  <cp:lastModifiedBy>LouLaptop</cp:lastModifiedBy>
  <cp:revision>3</cp:revision>
  <dcterms:created xsi:type="dcterms:W3CDTF">2020-03-12T15:33:00Z</dcterms:created>
  <dcterms:modified xsi:type="dcterms:W3CDTF">2020-03-12T15:34:00Z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Acrobat PDFMaker 15 for Word</vt:lpwstr>
  </property>
  <property fmtid="{D5CDD505-2E9C-101B-9397-08002B2CF9AE}" pid="4" name="LastSaved">
    <vt:filetime>2020-03-06T00:00:00Z</vt:filetime>
  </property>
</Properties>
</file>