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33C" w:rsidRPr="003C4864" w:rsidRDefault="00520E46" w:rsidP="0097033C">
      <w:pPr>
        <w:rPr>
          <w:b/>
        </w:rPr>
      </w:pPr>
      <w:r w:rsidRPr="003C4864">
        <w:rPr>
          <w:b/>
          <w:noProof/>
        </w:rPr>
        <w:drawing>
          <wp:inline distT="0" distB="0" distL="0" distR="0">
            <wp:extent cx="2171700" cy="853440"/>
            <wp:effectExtent l="0" t="0" r="0" b="0"/>
            <wp:docPr id="1" name="Picture 1" descr="AVDC JP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DC JPG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853440"/>
                    </a:xfrm>
                    <a:prstGeom prst="rect">
                      <a:avLst/>
                    </a:prstGeom>
                    <a:noFill/>
                    <a:ln>
                      <a:noFill/>
                    </a:ln>
                  </pic:spPr>
                </pic:pic>
              </a:graphicData>
            </a:graphic>
          </wp:inline>
        </w:drawing>
      </w:r>
    </w:p>
    <w:p w:rsidR="0020732A" w:rsidRDefault="0020732A" w:rsidP="0097033C">
      <w:pPr>
        <w:jc w:val="center"/>
        <w:rPr>
          <w:b/>
          <w:color w:val="003366"/>
          <w:sz w:val="32"/>
          <w:szCs w:val="32"/>
          <w:u w:val="single"/>
        </w:rPr>
      </w:pPr>
    </w:p>
    <w:p w:rsidR="0020732A" w:rsidRDefault="0020732A" w:rsidP="0097033C">
      <w:pPr>
        <w:jc w:val="center"/>
        <w:rPr>
          <w:b/>
          <w:color w:val="003366"/>
          <w:sz w:val="32"/>
          <w:szCs w:val="32"/>
          <w:u w:val="single"/>
        </w:rPr>
      </w:pPr>
      <w:r>
        <w:rPr>
          <w:b/>
          <w:color w:val="003366"/>
          <w:sz w:val="32"/>
          <w:szCs w:val="32"/>
          <w:u w:val="single"/>
        </w:rPr>
        <w:t xml:space="preserve">   </w:t>
      </w:r>
    </w:p>
    <w:p w:rsidR="0020732A" w:rsidRPr="001C01A9" w:rsidRDefault="0020732A" w:rsidP="0097033C">
      <w:pPr>
        <w:jc w:val="center"/>
        <w:rPr>
          <w:rFonts w:ascii="Arial" w:hAnsi="Arial" w:cs="Arial"/>
          <w:b/>
          <w:color w:val="003366"/>
          <w:sz w:val="32"/>
          <w:szCs w:val="32"/>
          <w:u w:val="single"/>
        </w:rPr>
      </w:pPr>
      <w:r w:rsidRPr="001C01A9">
        <w:rPr>
          <w:rFonts w:ascii="Arial" w:hAnsi="Arial" w:cs="Arial"/>
          <w:b/>
          <w:color w:val="003366"/>
          <w:sz w:val="32"/>
          <w:szCs w:val="32"/>
          <w:u w:val="single"/>
        </w:rPr>
        <w:t>TSC-410 EQ</w:t>
      </w:r>
    </w:p>
    <w:p w:rsidR="0097033C" w:rsidRPr="001C01A9" w:rsidRDefault="00345ABD" w:rsidP="0097033C">
      <w:pPr>
        <w:jc w:val="center"/>
        <w:rPr>
          <w:rFonts w:ascii="Arial" w:hAnsi="Arial" w:cs="Arial"/>
          <w:b/>
          <w:color w:val="003366"/>
          <w:sz w:val="32"/>
          <w:szCs w:val="32"/>
          <w:u w:val="single"/>
        </w:rPr>
      </w:pPr>
      <w:r w:rsidRPr="001C01A9">
        <w:rPr>
          <w:rFonts w:ascii="Arial" w:hAnsi="Arial" w:cs="Arial"/>
          <w:b/>
          <w:color w:val="003366"/>
          <w:sz w:val="32"/>
          <w:szCs w:val="32"/>
          <w:u w:val="single"/>
        </w:rPr>
        <w:t xml:space="preserve">EQUINE </w:t>
      </w:r>
      <w:r w:rsidR="0097033C" w:rsidRPr="001C01A9">
        <w:rPr>
          <w:rFonts w:ascii="Arial" w:hAnsi="Arial" w:cs="Arial"/>
          <w:b/>
          <w:color w:val="003366"/>
          <w:sz w:val="32"/>
          <w:szCs w:val="32"/>
          <w:u w:val="single"/>
        </w:rPr>
        <w:t xml:space="preserve">Training Program Annual Report - Review by Supervisor </w:t>
      </w:r>
    </w:p>
    <w:p w:rsidR="0097033C" w:rsidRPr="001C01A9" w:rsidRDefault="0097033C" w:rsidP="0097033C">
      <w:pPr>
        <w:jc w:val="center"/>
        <w:rPr>
          <w:rFonts w:ascii="Arial" w:hAnsi="Arial" w:cs="Arial"/>
          <w:b/>
          <w:color w:val="003366"/>
          <w:sz w:val="32"/>
          <w:szCs w:val="32"/>
          <w:u w:val="single"/>
        </w:rPr>
        <w:sectPr w:rsidR="0097033C" w:rsidRPr="001C01A9" w:rsidSect="0097033C">
          <w:headerReference w:type="even" r:id="rId8"/>
          <w:footerReference w:type="default" r:id="rId9"/>
          <w:pgSz w:w="12240" w:h="15840"/>
          <w:pgMar w:top="1440" w:right="1800" w:bottom="1440" w:left="1800" w:header="720" w:footer="720" w:gutter="0"/>
          <w:cols w:num="2" w:space="720" w:equalWidth="0">
            <w:col w:w="3960" w:space="720"/>
            <w:col w:w="3960"/>
          </w:cols>
          <w:docGrid w:linePitch="360"/>
        </w:sectPr>
      </w:pPr>
    </w:p>
    <w:p w:rsidR="0097033C" w:rsidRPr="001C01A9" w:rsidRDefault="0097033C" w:rsidP="0097033C">
      <w:pPr>
        <w:jc w:val="center"/>
        <w:rPr>
          <w:rFonts w:ascii="Arial" w:hAnsi="Arial" w:cs="Arial"/>
        </w:rPr>
      </w:pPr>
      <w:r w:rsidRPr="001C01A9">
        <w:rPr>
          <w:rFonts w:ascii="Arial" w:hAnsi="Arial" w:cs="Arial"/>
        </w:rPr>
        <w:t>Revised January 2016</w:t>
      </w:r>
    </w:p>
    <w:p w:rsidR="0097033C" w:rsidRPr="001C01A9" w:rsidRDefault="0097033C" w:rsidP="0097033C">
      <w:pPr>
        <w:jc w:val="center"/>
        <w:rPr>
          <w:rFonts w:ascii="Arial" w:hAnsi="Arial" w:cs="Arial"/>
          <w:b/>
          <w:u w:val="single"/>
        </w:rPr>
      </w:pPr>
      <w:r w:rsidRPr="001C01A9">
        <w:rPr>
          <w:rFonts w:ascii="Arial" w:hAnsi="Arial" w:cs="Arial"/>
          <w:b/>
        </w:rPr>
        <w:t>Please complete the yellow-shaded items</w:t>
      </w:r>
    </w:p>
    <w:p w:rsidR="0097033C" w:rsidRPr="001C01A9" w:rsidRDefault="0097033C" w:rsidP="0097033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5158"/>
      </w:tblGrid>
      <w:tr w:rsidR="0097033C" w:rsidRPr="001C01A9">
        <w:tc>
          <w:tcPr>
            <w:tcW w:w="3528" w:type="dxa"/>
          </w:tcPr>
          <w:p w:rsidR="0097033C" w:rsidRPr="001C01A9" w:rsidRDefault="0097033C" w:rsidP="0097033C">
            <w:pPr>
              <w:widowControl w:val="0"/>
              <w:autoSpaceDE w:val="0"/>
              <w:autoSpaceDN w:val="0"/>
              <w:adjustRightInd w:val="0"/>
              <w:rPr>
                <w:rFonts w:ascii="Arial" w:hAnsi="Arial" w:cs="Arial"/>
              </w:rPr>
            </w:pPr>
            <w:r w:rsidRPr="001C01A9">
              <w:rPr>
                <w:rFonts w:ascii="Arial" w:hAnsi="Arial" w:cs="Arial"/>
              </w:rPr>
              <w:t>Applicant/Resident</w:t>
            </w:r>
          </w:p>
        </w:tc>
        <w:tc>
          <w:tcPr>
            <w:tcW w:w="5328" w:type="dxa"/>
            <w:shd w:val="clear" w:color="auto" w:fill="FFFFCC"/>
          </w:tcPr>
          <w:p w:rsidR="0097033C" w:rsidRPr="001C01A9" w:rsidRDefault="0097033C" w:rsidP="0097033C">
            <w:pPr>
              <w:widowControl w:val="0"/>
              <w:autoSpaceDE w:val="0"/>
              <w:autoSpaceDN w:val="0"/>
              <w:adjustRightInd w:val="0"/>
              <w:rPr>
                <w:rFonts w:ascii="Arial" w:hAnsi="Arial" w:cs="Arial"/>
              </w:rPr>
            </w:pPr>
          </w:p>
        </w:tc>
      </w:tr>
      <w:tr w:rsidR="0097033C" w:rsidRPr="001C01A9">
        <w:tc>
          <w:tcPr>
            <w:tcW w:w="3528" w:type="dxa"/>
          </w:tcPr>
          <w:p w:rsidR="0097033C" w:rsidRPr="001C01A9" w:rsidRDefault="0097033C" w:rsidP="0097033C">
            <w:pPr>
              <w:widowControl w:val="0"/>
              <w:autoSpaceDE w:val="0"/>
              <w:autoSpaceDN w:val="0"/>
              <w:adjustRightInd w:val="0"/>
              <w:rPr>
                <w:rFonts w:ascii="Arial" w:hAnsi="Arial" w:cs="Arial"/>
              </w:rPr>
            </w:pPr>
            <w:r w:rsidRPr="001C01A9">
              <w:rPr>
                <w:rFonts w:ascii="Arial" w:hAnsi="Arial" w:cs="Arial"/>
              </w:rPr>
              <w:t>Mentor/Supervisor</w:t>
            </w:r>
          </w:p>
        </w:tc>
        <w:tc>
          <w:tcPr>
            <w:tcW w:w="5328" w:type="dxa"/>
            <w:shd w:val="clear" w:color="auto" w:fill="FFFFCC"/>
          </w:tcPr>
          <w:p w:rsidR="0097033C" w:rsidRPr="001C01A9" w:rsidRDefault="0097033C" w:rsidP="0097033C">
            <w:pPr>
              <w:widowControl w:val="0"/>
              <w:autoSpaceDE w:val="0"/>
              <w:autoSpaceDN w:val="0"/>
              <w:adjustRightInd w:val="0"/>
              <w:rPr>
                <w:rFonts w:ascii="Arial" w:hAnsi="Arial" w:cs="Arial"/>
              </w:rPr>
            </w:pPr>
          </w:p>
        </w:tc>
      </w:tr>
      <w:tr w:rsidR="0097033C" w:rsidRPr="001C01A9">
        <w:tc>
          <w:tcPr>
            <w:tcW w:w="3528" w:type="dxa"/>
          </w:tcPr>
          <w:p w:rsidR="0097033C" w:rsidRPr="001C01A9" w:rsidRDefault="0097033C" w:rsidP="0097033C">
            <w:pPr>
              <w:widowControl w:val="0"/>
              <w:autoSpaceDE w:val="0"/>
              <w:autoSpaceDN w:val="0"/>
              <w:adjustRightInd w:val="0"/>
              <w:rPr>
                <w:rFonts w:ascii="Arial" w:hAnsi="Arial" w:cs="Arial"/>
              </w:rPr>
            </w:pPr>
            <w:r w:rsidRPr="001C01A9">
              <w:rPr>
                <w:rFonts w:ascii="Arial" w:hAnsi="Arial" w:cs="Arial"/>
              </w:rPr>
              <w:t>Date this form was completed</w:t>
            </w:r>
          </w:p>
        </w:tc>
        <w:tc>
          <w:tcPr>
            <w:tcW w:w="5328" w:type="dxa"/>
            <w:shd w:val="clear" w:color="auto" w:fill="FFFFCC"/>
          </w:tcPr>
          <w:p w:rsidR="0097033C" w:rsidRPr="001C01A9" w:rsidRDefault="0097033C" w:rsidP="0097033C">
            <w:pPr>
              <w:widowControl w:val="0"/>
              <w:autoSpaceDE w:val="0"/>
              <w:autoSpaceDN w:val="0"/>
              <w:adjustRightInd w:val="0"/>
              <w:rPr>
                <w:rFonts w:ascii="Arial" w:hAnsi="Arial" w:cs="Arial"/>
              </w:rPr>
            </w:pPr>
          </w:p>
        </w:tc>
      </w:tr>
      <w:tr w:rsidR="0097033C" w:rsidRPr="001C01A9">
        <w:tc>
          <w:tcPr>
            <w:tcW w:w="3528" w:type="dxa"/>
          </w:tcPr>
          <w:p w:rsidR="0097033C" w:rsidRPr="001C01A9" w:rsidRDefault="0097033C" w:rsidP="0097033C">
            <w:pPr>
              <w:widowControl w:val="0"/>
              <w:autoSpaceDE w:val="0"/>
              <w:autoSpaceDN w:val="0"/>
              <w:adjustRightInd w:val="0"/>
              <w:rPr>
                <w:rFonts w:ascii="Arial" w:hAnsi="Arial" w:cs="Arial"/>
              </w:rPr>
            </w:pPr>
            <w:r w:rsidRPr="001C01A9">
              <w:rPr>
                <w:rFonts w:ascii="Arial" w:hAnsi="Arial" w:cs="Arial"/>
              </w:rPr>
              <w:t>Training Program</w:t>
            </w:r>
          </w:p>
        </w:tc>
        <w:tc>
          <w:tcPr>
            <w:tcW w:w="5328" w:type="dxa"/>
            <w:tcBorders>
              <w:bottom w:val="single" w:sz="4" w:space="0" w:color="auto"/>
            </w:tcBorders>
            <w:shd w:val="clear" w:color="auto" w:fill="FFFFCC"/>
          </w:tcPr>
          <w:p w:rsidR="0097033C" w:rsidRPr="001C01A9" w:rsidRDefault="0097033C" w:rsidP="00A73321">
            <w:pPr>
              <w:widowControl w:val="0"/>
              <w:autoSpaceDE w:val="0"/>
              <w:autoSpaceDN w:val="0"/>
              <w:adjustRightInd w:val="0"/>
              <w:rPr>
                <w:rFonts w:ascii="Arial" w:hAnsi="Arial" w:cs="Arial"/>
              </w:rPr>
            </w:pPr>
            <w:r w:rsidRPr="001C01A9">
              <w:rPr>
                <w:rFonts w:ascii="Arial" w:hAnsi="Arial" w:cs="Arial"/>
                <w:bCs/>
                <w:i/>
              </w:rPr>
              <w:t>(Delete one)</w:t>
            </w:r>
            <w:r w:rsidRPr="001C01A9">
              <w:rPr>
                <w:rFonts w:ascii="Arial" w:hAnsi="Arial" w:cs="Arial"/>
                <w:bCs/>
              </w:rPr>
              <w:t xml:space="preserve"> </w:t>
            </w:r>
            <w:r w:rsidR="00A73321" w:rsidRPr="001C01A9">
              <w:rPr>
                <w:rFonts w:ascii="Arial" w:hAnsi="Arial" w:cs="Arial"/>
                <w:bCs/>
              </w:rPr>
              <w:t xml:space="preserve">Full Time  Part Time </w:t>
            </w:r>
            <w:r w:rsidRPr="001C01A9">
              <w:rPr>
                <w:rFonts w:ascii="Arial" w:hAnsi="Arial" w:cs="Arial"/>
                <w:bCs/>
              </w:rPr>
              <w:t xml:space="preserve">   </w:t>
            </w:r>
            <w:r w:rsidRPr="001C01A9">
              <w:rPr>
                <w:rFonts w:ascii="Arial" w:hAnsi="Arial" w:cs="Arial"/>
              </w:rPr>
              <w:t>Residency</w:t>
            </w:r>
          </w:p>
        </w:tc>
      </w:tr>
      <w:tr w:rsidR="0097033C" w:rsidRPr="001C01A9">
        <w:tc>
          <w:tcPr>
            <w:tcW w:w="3528" w:type="dxa"/>
          </w:tcPr>
          <w:p w:rsidR="0097033C" w:rsidRPr="001C01A9" w:rsidRDefault="0097033C" w:rsidP="0097033C">
            <w:pPr>
              <w:widowControl w:val="0"/>
              <w:autoSpaceDE w:val="0"/>
              <w:autoSpaceDN w:val="0"/>
              <w:adjustRightInd w:val="0"/>
              <w:rPr>
                <w:rFonts w:ascii="Arial" w:hAnsi="Arial" w:cs="Arial"/>
              </w:rPr>
            </w:pPr>
            <w:r w:rsidRPr="001C01A9">
              <w:rPr>
                <w:rFonts w:ascii="Arial" w:hAnsi="Arial" w:cs="Arial"/>
              </w:rPr>
              <w:t>Reporting Period</w:t>
            </w:r>
          </w:p>
        </w:tc>
        <w:tc>
          <w:tcPr>
            <w:tcW w:w="5328" w:type="dxa"/>
            <w:shd w:val="clear" w:color="auto" w:fill="auto"/>
          </w:tcPr>
          <w:p w:rsidR="0097033C" w:rsidRPr="001C01A9" w:rsidRDefault="0097033C" w:rsidP="00A73321">
            <w:pPr>
              <w:widowControl w:val="0"/>
              <w:autoSpaceDE w:val="0"/>
              <w:autoSpaceDN w:val="0"/>
              <w:adjustRightInd w:val="0"/>
              <w:jc w:val="center"/>
              <w:rPr>
                <w:rFonts w:ascii="Arial" w:hAnsi="Arial" w:cs="Arial"/>
                <w:color w:val="0033CC"/>
              </w:rPr>
            </w:pPr>
            <w:r w:rsidRPr="001C01A9">
              <w:rPr>
                <w:rFonts w:ascii="Arial" w:hAnsi="Arial" w:cs="Arial"/>
                <w:b/>
                <w:color w:val="0033CC"/>
              </w:rPr>
              <w:t>January 1 - December 31</w:t>
            </w:r>
            <w:r w:rsidRPr="001C01A9">
              <w:rPr>
                <w:rFonts w:ascii="Arial" w:hAnsi="Arial" w:cs="Arial"/>
                <w:b/>
                <w:color w:val="0033CC"/>
                <w:vertAlign w:val="superscript"/>
              </w:rPr>
              <w:t>st</w:t>
            </w:r>
            <w:r w:rsidRPr="001C01A9">
              <w:rPr>
                <w:rFonts w:ascii="Arial" w:hAnsi="Arial" w:cs="Arial"/>
                <w:b/>
                <w:color w:val="0033CC"/>
              </w:rPr>
              <w:t>, 20</w:t>
            </w:r>
            <w:r w:rsidR="00A73321" w:rsidRPr="001C01A9">
              <w:rPr>
                <w:rFonts w:ascii="Arial" w:hAnsi="Arial" w:cs="Arial"/>
                <w:b/>
                <w:color w:val="0033CC"/>
              </w:rPr>
              <w:t>XX</w:t>
            </w:r>
          </w:p>
        </w:tc>
      </w:tr>
      <w:tr w:rsidR="0097033C" w:rsidRPr="001C01A9">
        <w:tc>
          <w:tcPr>
            <w:tcW w:w="3528" w:type="dxa"/>
          </w:tcPr>
          <w:p w:rsidR="0097033C" w:rsidRPr="001C01A9" w:rsidRDefault="0097033C" w:rsidP="0097033C">
            <w:pPr>
              <w:widowControl w:val="0"/>
              <w:autoSpaceDE w:val="0"/>
              <w:autoSpaceDN w:val="0"/>
              <w:adjustRightInd w:val="0"/>
              <w:rPr>
                <w:rFonts w:ascii="Arial" w:hAnsi="Arial" w:cs="Arial"/>
              </w:rPr>
            </w:pPr>
            <w:r w:rsidRPr="001C01A9">
              <w:rPr>
                <w:rFonts w:ascii="Arial" w:hAnsi="Arial" w:cs="Arial"/>
              </w:rPr>
              <w:t>Anticipated date for submission of credentials package</w:t>
            </w:r>
          </w:p>
        </w:tc>
        <w:tc>
          <w:tcPr>
            <w:tcW w:w="5328" w:type="dxa"/>
            <w:shd w:val="clear" w:color="auto" w:fill="FFFFCC"/>
          </w:tcPr>
          <w:p w:rsidR="0097033C" w:rsidRPr="001C01A9" w:rsidRDefault="0097033C" w:rsidP="0097033C">
            <w:pPr>
              <w:widowControl w:val="0"/>
              <w:autoSpaceDE w:val="0"/>
              <w:autoSpaceDN w:val="0"/>
              <w:adjustRightInd w:val="0"/>
              <w:rPr>
                <w:rFonts w:ascii="Arial" w:hAnsi="Arial" w:cs="Arial"/>
              </w:rPr>
            </w:pPr>
          </w:p>
          <w:p w:rsidR="0097033C" w:rsidRPr="001C01A9" w:rsidRDefault="0097033C" w:rsidP="0097033C">
            <w:pPr>
              <w:widowControl w:val="0"/>
              <w:autoSpaceDE w:val="0"/>
              <w:autoSpaceDN w:val="0"/>
              <w:adjustRightInd w:val="0"/>
              <w:rPr>
                <w:rFonts w:ascii="Arial" w:hAnsi="Arial" w:cs="Arial"/>
              </w:rPr>
            </w:pPr>
          </w:p>
        </w:tc>
      </w:tr>
    </w:tbl>
    <w:p w:rsidR="0097033C" w:rsidRPr="001C01A9" w:rsidRDefault="0097033C" w:rsidP="0097033C">
      <w:pPr>
        <w:rPr>
          <w:rFonts w:ascii="Arial" w:hAnsi="Arial" w:cs="Arial"/>
        </w:rPr>
      </w:pPr>
    </w:p>
    <w:p w:rsidR="0097033C" w:rsidRPr="001C01A9" w:rsidRDefault="0097033C" w:rsidP="0097033C">
      <w:pPr>
        <w:rPr>
          <w:rFonts w:ascii="Arial" w:hAnsi="Arial" w:cs="Arial"/>
          <w:u w:val="single"/>
        </w:rPr>
      </w:pPr>
      <w:r w:rsidRPr="001C01A9">
        <w:rPr>
          <w:rFonts w:ascii="Arial" w:hAnsi="Arial" w:cs="Arial"/>
          <w:u w:val="single"/>
        </w:rPr>
        <w:t>Electronic validation by Supervisor/Mentor of items submitted by the applicant/resident:</w:t>
      </w:r>
    </w:p>
    <w:p w:rsidR="0097033C" w:rsidRPr="001C01A9" w:rsidRDefault="0097033C" w:rsidP="0097033C">
      <w:pPr>
        <w:rPr>
          <w:rFonts w:ascii="Arial" w:hAnsi="Arial" w:cs="Arial"/>
        </w:rPr>
      </w:pPr>
      <w:r w:rsidRPr="001C01A9">
        <w:rPr>
          <w:rFonts w:ascii="Arial" w:hAnsi="Arial" w:cs="Arial"/>
        </w:rPr>
        <w:t>Have you reviewed items 1-6 included in the Resident’s Annual Report document (place X in yellow boxes below)? Items 1-5 are provided by the resident and should be accessible to you in the resident’s Annual Report Document on DMS. Item 6, the most recent TSS review report, will also be available at that location.</w:t>
      </w:r>
    </w:p>
    <w:p w:rsidR="0097033C" w:rsidRPr="001C01A9" w:rsidRDefault="0097033C" w:rsidP="0097033C">
      <w:pPr>
        <w:rPr>
          <w:rFonts w:ascii="Arial" w:hAnsi="Arial" w:cs="Arial"/>
        </w:rPr>
      </w:pPr>
    </w:p>
    <w:p w:rsidR="0097033C" w:rsidRPr="001C01A9" w:rsidRDefault="0097033C" w:rsidP="0097033C">
      <w:pPr>
        <w:rPr>
          <w:rFonts w:ascii="Arial" w:hAnsi="Arial" w:cs="Arial"/>
        </w:rPr>
      </w:pPr>
      <w:r w:rsidRPr="001C01A9">
        <w:rPr>
          <w:rFonts w:ascii="Arial" w:hAnsi="Arial" w:cs="Arial"/>
        </w:rPr>
        <w:t>*Residents will need items 1-5, and in some cases 6.</w:t>
      </w:r>
    </w:p>
    <w:p w:rsidR="0097033C" w:rsidRPr="001C01A9" w:rsidRDefault="0097033C" w:rsidP="0097033C">
      <w:pPr>
        <w:rPr>
          <w:rFonts w:ascii="Arial" w:hAnsi="Arial" w:cs="Arial"/>
        </w:rPr>
      </w:pPr>
    </w:p>
    <w:p w:rsidR="0097033C" w:rsidRPr="001C01A9" w:rsidRDefault="0097033C" w:rsidP="0097033C">
      <w:pPr>
        <w:rPr>
          <w:rFonts w:ascii="Arial" w:hAnsi="Arial" w:cs="Arial"/>
          <w:bCs/>
        </w:rPr>
      </w:pPr>
      <w:r w:rsidRPr="001C01A9">
        <w:rPr>
          <w:rFonts w:ascii="Arial" w:hAnsi="Arial" w:cs="Arial"/>
        </w:rPr>
        <w:t xml:space="preserve"> To open or save the files, log in to DMS, click </w:t>
      </w:r>
      <w:r w:rsidRPr="001C01A9">
        <w:rPr>
          <w:rFonts w:ascii="Arial" w:hAnsi="Arial" w:cs="Arial"/>
          <w:bCs/>
        </w:rPr>
        <w:t xml:space="preserve">the </w:t>
      </w:r>
      <w:r w:rsidRPr="001C01A9">
        <w:rPr>
          <w:rFonts w:ascii="Arial" w:hAnsi="Arial" w:cs="Arial"/>
          <w:bCs/>
          <w:u w:val="single"/>
        </w:rPr>
        <w:t>View My Trainee’s Documents</w:t>
      </w:r>
      <w:r w:rsidRPr="001C01A9">
        <w:rPr>
          <w:rFonts w:ascii="Arial" w:hAnsi="Arial" w:cs="Arial"/>
          <w:bCs/>
        </w:rPr>
        <w:t xml:space="preserve"> link on the right side of the </w:t>
      </w:r>
      <w:r w:rsidRPr="001C01A9">
        <w:rPr>
          <w:rFonts w:ascii="Arial" w:hAnsi="Arial" w:cs="Arial"/>
          <w:b/>
          <w:bCs/>
        </w:rPr>
        <w:t>Welcome</w:t>
      </w:r>
      <w:r w:rsidRPr="001C01A9">
        <w:rPr>
          <w:rFonts w:ascii="Arial" w:hAnsi="Arial" w:cs="Arial"/>
          <w:bCs/>
        </w:rPr>
        <w:t xml:space="preserve"> screen, select the name from the drop-down menu if you supervise more than one trainee, click the trainee’s name, click the Annual Training Program Report document and then click the individual file links at the bottom of the document screen. To view the on-line case log, click the View My Trainee’s Case Log link.</w:t>
      </w:r>
    </w:p>
    <w:p w:rsidR="0097033C" w:rsidRPr="001C01A9" w:rsidRDefault="0097033C" w:rsidP="0097033C">
      <w:pPr>
        <w:rPr>
          <w:rFonts w:ascii="Arial" w:hAnsi="Arial" w:cs="Arial"/>
        </w:rPr>
      </w:pPr>
    </w:p>
    <w:p w:rsidR="0097033C" w:rsidRPr="001C01A9" w:rsidRDefault="0097033C" w:rsidP="0097033C">
      <w:pPr>
        <w:rPr>
          <w:rFonts w:ascii="Arial" w:hAnsi="Arial" w:cs="Arial"/>
        </w:rPr>
      </w:pPr>
      <w:r w:rsidRPr="001C01A9">
        <w:rPr>
          <w:rFonts w:ascii="Arial" w:hAnsi="Arial" w:cs="Arial"/>
          <w:bdr w:val="single" w:sz="4" w:space="0" w:color="auto"/>
          <w:shd w:val="clear" w:color="auto" w:fill="FFFFCC"/>
        </w:rPr>
        <w:t>___</w:t>
      </w:r>
      <w:r w:rsidRPr="001C01A9">
        <w:rPr>
          <w:rFonts w:ascii="Arial" w:hAnsi="Arial" w:cs="Arial"/>
        </w:rPr>
        <w:tab/>
        <w:t xml:space="preserve">1. Activity Log </w:t>
      </w:r>
    </w:p>
    <w:p w:rsidR="0097033C" w:rsidRPr="001C01A9" w:rsidRDefault="0097033C" w:rsidP="0097033C">
      <w:pPr>
        <w:rPr>
          <w:rFonts w:ascii="Arial" w:hAnsi="Arial" w:cs="Arial"/>
        </w:rPr>
      </w:pPr>
      <w:r w:rsidRPr="001C01A9">
        <w:rPr>
          <w:rFonts w:ascii="Arial" w:hAnsi="Arial" w:cs="Arial"/>
          <w:bdr w:val="single" w:sz="4" w:space="0" w:color="auto"/>
          <w:shd w:val="clear" w:color="auto" w:fill="FFFFCC"/>
        </w:rPr>
        <w:t>___</w:t>
      </w:r>
      <w:r w:rsidRPr="001C01A9">
        <w:rPr>
          <w:rFonts w:ascii="Arial" w:hAnsi="Arial" w:cs="Arial"/>
        </w:rPr>
        <w:tab/>
        <w:t>2. Curriculum vitae</w:t>
      </w:r>
    </w:p>
    <w:p w:rsidR="0097033C" w:rsidRPr="001C01A9" w:rsidRDefault="0097033C" w:rsidP="0097033C">
      <w:pPr>
        <w:rPr>
          <w:rFonts w:ascii="Arial" w:hAnsi="Arial" w:cs="Arial"/>
        </w:rPr>
      </w:pPr>
      <w:r w:rsidRPr="001C01A9">
        <w:rPr>
          <w:rFonts w:ascii="Arial" w:hAnsi="Arial" w:cs="Arial"/>
          <w:bdr w:val="single" w:sz="4" w:space="0" w:color="auto"/>
          <w:shd w:val="clear" w:color="auto" w:fill="FFFFCC"/>
        </w:rPr>
        <w:t>___</w:t>
      </w:r>
      <w:r w:rsidRPr="001C01A9">
        <w:rPr>
          <w:rFonts w:ascii="Arial" w:hAnsi="Arial" w:cs="Arial"/>
        </w:rPr>
        <w:tab/>
        <w:t>3. On-line Case Log entries in 201</w:t>
      </w:r>
      <w:r w:rsidR="001C01A9" w:rsidRPr="001C01A9">
        <w:rPr>
          <w:rFonts w:ascii="Arial" w:hAnsi="Arial" w:cs="Arial"/>
        </w:rPr>
        <w:t>9</w:t>
      </w:r>
    </w:p>
    <w:p w:rsidR="0097033C" w:rsidRPr="001C01A9" w:rsidRDefault="0097033C" w:rsidP="0097033C">
      <w:pPr>
        <w:rPr>
          <w:rFonts w:ascii="Arial" w:hAnsi="Arial" w:cs="Arial"/>
        </w:rPr>
      </w:pPr>
      <w:r w:rsidRPr="001C01A9">
        <w:rPr>
          <w:rFonts w:ascii="Arial" w:hAnsi="Arial" w:cs="Arial"/>
          <w:bdr w:val="single" w:sz="4" w:space="0" w:color="auto"/>
          <w:shd w:val="clear" w:color="auto" w:fill="FFFFCC"/>
        </w:rPr>
        <w:t>___</w:t>
      </w:r>
      <w:r w:rsidRPr="001C01A9">
        <w:rPr>
          <w:rFonts w:ascii="Arial" w:hAnsi="Arial" w:cs="Arial"/>
        </w:rPr>
        <w:tab/>
        <w:t>4. Specialty training form</w:t>
      </w:r>
      <w:bookmarkStart w:id="0" w:name="_GoBack"/>
      <w:bookmarkEnd w:id="0"/>
      <w:r w:rsidRPr="001C01A9">
        <w:rPr>
          <w:rFonts w:ascii="Arial" w:hAnsi="Arial" w:cs="Arial"/>
        </w:rPr>
        <w:t>s (Anesthesia, Radiology and Surgery)</w:t>
      </w:r>
    </w:p>
    <w:p w:rsidR="0097033C" w:rsidRPr="001C01A9" w:rsidRDefault="0097033C" w:rsidP="0097033C">
      <w:pPr>
        <w:rPr>
          <w:rFonts w:ascii="Arial" w:hAnsi="Arial" w:cs="Arial"/>
        </w:rPr>
      </w:pPr>
      <w:r w:rsidRPr="001C01A9">
        <w:rPr>
          <w:rFonts w:ascii="Arial" w:hAnsi="Arial" w:cs="Arial"/>
          <w:bdr w:val="single" w:sz="4" w:space="0" w:color="auto"/>
          <w:shd w:val="clear" w:color="auto" w:fill="FFFFCC"/>
        </w:rPr>
        <w:t>___</w:t>
      </w:r>
      <w:r w:rsidRPr="001C01A9">
        <w:rPr>
          <w:rFonts w:ascii="Arial" w:hAnsi="Arial" w:cs="Arial"/>
        </w:rPr>
        <w:t xml:space="preserve">      5. Visitation Log </w:t>
      </w:r>
      <w:r w:rsidRPr="001C01A9">
        <w:rPr>
          <w:rFonts w:ascii="Arial" w:hAnsi="Arial" w:cs="Arial"/>
          <w:b/>
          <w:i/>
          <w:color w:val="0033CC"/>
        </w:rPr>
        <w:t>(</w:t>
      </w:r>
      <w:r w:rsidR="00A73321" w:rsidRPr="001C01A9">
        <w:rPr>
          <w:rFonts w:ascii="Arial" w:hAnsi="Arial" w:cs="Arial"/>
          <w:b/>
          <w:i/>
          <w:color w:val="0033CC"/>
        </w:rPr>
        <w:t>Part Time</w:t>
      </w:r>
      <w:r w:rsidRPr="001C01A9">
        <w:rPr>
          <w:rFonts w:ascii="Arial" w:hAnsi="Arial" w:cs="Arial"/>
          <w:b/>
          <w:i/>
          <w:color w:val="0033CC"/>
        </w:rPr>
        <w:t xml:space="preserve"> trainees only)</w:t>
      </w:r>
    </w:p>
    <w:p w:rsidR="0097033C" w:rsidRPr="001C01A9" w:rsidRDefault="0097033C" w:rsidP="0097033C">
      <w:pPr>
        <w:rPr>
          <w:rFonts w:ascii="Arial" w:hAnsi="Arial" w:cs="Arial"/>
        </w:rPr>
      </w:pPr>
      <w:r w:rsidRPr="001C01A9">
        <w:rPr>
          <w:rFonts w:ascii="Arial" w:hAnsi="Arial" w:cs="Arial"/>
          <w:bdr w:val="single" w:sz="4" w:space="0" w:color="auto"/>
          <w:shd w:val="clear" w:color="auto" w:fill="FFFFCC"/>
        </w:rPr>
        <w:t>___</w:t>
      </w:r>
      <w:r w:rsidRPr="001C01A9">
        <w:rPr>
          <w:rFonts w:ascii="Arial" w:hAnsi="Arial" w:cs="Arial"/>
        </w:rPr>
        <w:t xml:space="preserve">      6. TSS review of trainee’s most recent Annual Report</w:t>
      </w:r>
    </w:p>
    <w:p w:rsidR="0097033C" w:rsidRPr="001C01A9" w:rsidRDefault="0097033C" w:rsidP="0097033C">
      <w:pPr>
        <w:ind w:left="720" w:hanging="720"/>
        <w:rPr>
          <w:rFonts w:ascii="Arial" w:hAnsi="Arial" w:cs="Arial"/>
        </w:rPr>
      </w:pPr>
      <w:r w:rsidRPr="001C01A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7920"/>
      </w:tblGrid>
      <w:tr w:rsidR="0097033C" w:rsidRPr="001C01A9">
        <w:tc>
          <w:tcPr>
            <w:tcW w:w="7920" w:type="dxa"/>
            <w:shd w:val="clear" w:color="auto" w:fill="FFFF99"/>
          </w:tcPr>
          <w:p w:rsidR="0097033C" w:rsidRPr="001C01A9" w:rsidRDefault="0097033C" w:rsidP="0097033C">
            <w:pPr>
              <w:widowControl w:val="0"/>
              <w:shd w:val="clear" w:color="auto" w:fill="FFFFCC"/>
              <w:autoSpaceDE w:val="0"/>
              <w:autoSpaceDN w:val="0"/>
              <w:adjustRightInd w:val="0"/>
              <w:rPr>
                <w:rFonts w:ascii="Arial" w:hAnsi="Arial" w:cs="Arial"/>
              </w:rPr>
            </w:pPr>
            <w:r w:rsidRPr="001C01A9">
              <w:rPr>
                <w:rFonts w:ascii="Arial" w:hAnsi="Arial" w:cs="Arial"/>
                <w:i/>
              </w:rPr>
              <w:t xml:space="preserve">Other items you reviewed during the year (draft case reports, radiograph sets -please describe): </w:t>
            </w:r>
            <w:r w:rsidRPr="001C01A9">
              <w:rPr>
                <w:rFonts w:ascii="Arial" w:hAnsi="Arial" w:cs="Arial"/>
              </w:rPr>
              <w:t xml:space="preserve"> </w:t>
            </w:r>
          </w:p>
          <w:p w:rsidR="0097033C" w:rsidRPr="001C01A9" w:rsidRDefault="0097033C" w:rsidP="0097033C">
            <w:pPr>
              <w:widowControl w:val="0"/>
              <w:shd w:val="clear" w:color="auto" w:fill="FFFFCC"/>
              <w:autoSpaceDE w:val="0"/>
              <w:autoSpaceDN w:val="0"/>
              <w:adjustRightInd w:val="0"/>
              <w:rPr>
                <w:rFonts w:ascii="Arial" w:hAnsi="Arial" w:cs="Arial"/>
              </w:rPr>
            </w:pPr>
          </w:p>
          <w:p w:rsidR="0097033C" w:rsidRPr="001C01A9" w:rsidRDefault="0097033C" w:rsidP="0097033C">
            <w:pPr>
              <w:widowControl w:val="0"/>
              <w:shd w:val="clear" w:color="auto" w:fill="FFFFCC"/>
              <w:autoSpaceDE w:val="0"/>
              <w:autoSpaceDN w:val="0"/>
              <w:adjustRightInd w:val="0"/>
              <w:rPr>
                <w:rFonts w:ascii="Arial" w:hAnsi="Arial" w:cs="Arial"/>
              </w:rPr>
            </w:pPr>
          </w:p>
        </w:tc>
      </w:tr>
    </w:tbl>
    <w:p w:rsidR="0097033C" w:rsidRPr="001C01A9" w:rsidRDefault="0097033C" w:rsidP="0097033C">
      <w:pPr>
        <w:rPr>
          <w:rFonts w:ascii="Arial" w:hAnsi="Arial" w:cs="Arial"/>
        </w:rPr>
      </w:pPr>
    </w:p>
    <w:p w:rsidR="0097033C" w:rsidRPr="001C01A9" w:rsidRDefault="0097033C" w:rsidP="0097033C">
      <w:pPr>
        <w:rPr>
          <w:rFonts w:ascii="Arial" w:hAnsi="Arial" w:cs="Arial"/>
          <w:b/>
          <w:i/>
          <w:color w:val="0033C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7920"/>
      </w:tblGrid>
      <w:tr w:rsidR="0097033C" w:rsidRPr="001C01A9">
        <w:trPr>
          <w:trHeight w:val="638"/>
        </w:trPr>
        <w:tc>
          <w:tcPr>
            <w:tcW w:w="7920" w:type="dxa"/>
            <w:shd w:val="clear" w:color="auto" w:fill="FFFFCC"/>
          </w:tcPr>
          <w:p w:rsidR="0097033C" w:rsidRPr="001C01A9" w:rsidRDefault="0097033C" w:rsidP="0097033C">
            <w:pPr>
              <w:widowControl w:val="0"/>
              <w:shd w:val="clear" w:color="auto" w:fill="FFFFCC"/>
              <w:autoSpaceDE w:val="0"/>
              <w:autoSpaceDN w:val="0"/>
              <w:adjustRightInd w:val="0"/>
              <w:rPr>
                <w:rFonts w:ascii="Arial" w:hAnsi="Arial" w:cs="Arial"/>
              </w:rPr>
            </w:pPr>
            <w:r w:rsidRPr="001C01A9">
              <w:rPr>
                <w:rFonts w:ascii="Arial" w:hAnsi="Arial" w:cs="Arial"/>
                <w:i/>
              </w:rPr>
              <w:t xml:space="preserve">Please name other dental diplomates whom you are aware of who have contributed to the training of this trainee in this reporting year: </w:t>
            </w:r>
            <w:r w:rsidRPr="001C01A9">
              <w:rPr>
                <w:rFonts w:ascii="Arial" w:hAnsi="Arial" w:cs="Arial"/>
              </w:rPr>
              <w:t xml:space="preserve">  </w:t>
            </w:r>
          </w:p>
          <w:p w:rsidR="0097033C" w:rsidRPr="001C01A9" w:rsidRDefault="0097033C" w:rsidP="0097033C">
            <w:pPr>
              <w:widowControl w:val="0"/>
              <w:autoSpaceDE w:val="0"/>
              <w:autoSpaceDN w:val="0"/>
              <w:adjustRightInd w:val="0"/>
              <w:rPr>
                <w:rFonts w:ascii="Arial" w:hAnsi="Arial" w:cs="Arial"/>
              </w:rPr>
            </w:pPr>
          </w:p>
          <w:p w:rsidR="0097033C" w:rsidRPr="001C01A9" w:rsidRDefault="0097033C" w:rsidP="0097033C">
            <w:pPr>
              <w:widowControl w:val="0"/>
              <w:autoSpaceDE w:val="0"/>
              <w:autoSpaceDN w:val="0"/>
              <w:adjustRightInd w:val="0"/>
              <w:rPr>
                <w:rFonts w:ascii="Arial" w:hAnsi="Arial" w:cs="Arial"/>
              </w:rPr>
            </w:pPr>
          </w:p>
        </w:tc>
      </w:tr>
    </w:tbl>
    <w:p w:rsidR="0097033C" w:rsidRPr="001C01A9" w:rsidRDefault="0097033C" w:rsidP="0097033C">
      <w:pPr>
        <w:rPr>
          <w:rFonts w:ascii="Arial" w:hAnsi="Arial" w:cs="Arial"/>
          <w:b/>
          <w:i/>
          <w:color w:val="0033CC"/>
        </w:rPr>
      </w:pPr>
    </w:p>
    <w:p w:rsidR="00345ABD" w:rsidRPr="001C01A9" w:rsidRDefault="00345ABD" w:rsidP="00345ABD">
      <w:pPr>
        <w:rPr>
          <w:rFonts w:ascii="Arial" w:hAnsi="Arial" w:cs="Arial"/>
          <w:b/>
          <w:color w:val="0033CC"/>
        </w:rPr>
      </w:pPr>
      <w:r w:rsidRPr="001C01A9">
        <w:rPr>
          <w:rFonts w:ascii="Arial" w:hAnsi="Arial" w:cs="Arial"/>
          <w:b/>
          <w:i/>
          <w:color w:val="0033CC"/>
        </w:rPr>
        <w:t>For Full-time or Part-time Residency Program residents only</w:t>
      </w:r>
      <w:r w:rsidRPr="001C01A9">
        <w:rPr>
          <w:rFonts w:ascii="Arial" w:hAnsi="Arial" w:cs="Arial"/>
          <w:b/>
          <w:color w:val="0033CC"/>
        </w:rPr>
        <w:t xml:space="preserve">: </w:t>
      </w:r>
    </w:p>
    <w:p w:rsidR="00345ABD" w:rsidRPr="001C01A9" w:rsidRDefault="00345ABD" w:rsidP="00345ABD">
      <w:pPr>
        <w:rPr>
          <w:rFonts w:ascii="Arial" w:hAnsi="Arial" w:cs="Arial"/>
          <w:b/>
          <w:color w:val="0033CC"/>
        </w:rPr>
      </w:pPr>
    </w:p>
    <w:p w:rsidR="00345ABD" w:rsidRPr="001C01A9" w:rsidRDefault="00345ABD" w:rsidP="00345ABD">
      <w:pPr>
        <w:spacing w:line="276" w:lineRule="auto"/>
        <w:ind w:left="720" w:hanging="720"/>
        <w:rPr>
          <w:rFonts w:ascii="Arial" w:hAnsi="Arial" w:cs="Arial"/>
          <w:iCs/>
        </w:rPr>
      </w:pPr>
      <w:r w:rsidRPr="001C01A9">
        <w:rPr>
          <w:rFonts w:ascii="Arial" w:hAnsi="Arial" w:cs="Arial"/>
          <w:iCs/>
          <w:bdr w:val="single" w:sz="4" w:space="0" w:color="auto"/>
          <w:shd w:val="clear" w:color="auto" w:fill="FFFFCC"/>
        </w:rPr>
        <w:t>____</w:t>
      </w:r>
      <w:r w:rsidRPr="001C01A9">
        <w:rPr>
          <w:rFonts w:ascii="Arial" w:hAnsi="Arial" w:cs="Arial"/>
          <w:iCs/>
        </w:rPr>
        <w:t xml:space="preserve">    Number of weeks in the annual Report year spent in directly diplomate-supervised Clinical Dental Service Rotation </w:t>
      </w:r>
    </w:p>
    <w:p w:rsidR="00345ABD" w:rsidRPr="001C01A9" w:rsidRDefault="00345ABD" w:rsidP="00345ABD">
      <w:pPr>
        <w:spacing w:line="276" w:lineRule="auto"/>
        <w:ind w:left="720" w:hanging="720"/>
        <w:rPr>
          <w:rFonts w:ascii="Arial" w:hAnsi="Arial" w:cs="Arial"/>
          <w:iCs/>
        </w:rPr>
      </w:pPr>
      <w:r w:rsidRPr="001C01A9">
        <w:rPr>
          <w:rFonts w:ascii="Arial" w:hAnsi="Arial" w:cs="Arial"/>
          <w:iCs/>
          <w:bdr w:val="single" w:sz="4" w:space="0" w:color="auto"/>
          <w:shd w:val="clear" w:color="auto" w:fill="FFFFCC"/>
        </w:rPr>
        <w:t>____</w:t>
      </w:r>
      <w:r w:rsidRPr="001C01A9">
        <w:rPr>
          <w:rFonts w:ascii="Arial" w:hAnsi="Arial" w:cs="Arial"/>
          <w:iCs/>
        </w:rPr>
        <w:t xml:space="preserve">    Number of weeks in the annual Report year spent in Clinical Dental Service time </w:t>
      </w:r>
      <w:r w:rsidRPr="001C01A9">
        <w:rPr>
          <w:rFonts w:ascii="Arial" w:hAnsi="Arial" w:cs="Arial"/>
          <w:b/>
          <w:iCs/>
        </w:rPr>
        <w:t>not</w:t>
      </w:r>
      <w:r w:rsidRPr="001C01A9">
        <w:rPr>
          <w:rFonts w:ascii="Arial" w:hAnsi="Arial" w:cs="Arial"/>
          <w:iCs/>
        </w:rPr>
        <w:t xml:space="preserve"> directly supervised by a diplomate. </w:t>
      </w:r>
    </w:p>
    <w:p w:rsidR="00345ABD" w:rsidRPr="001C01A9" w:rsidRDefault="00345ABD" w:rsidP="00345ABD">
      <w:pPr>
        <w:pStyle w:val="BodyText"/>
        <w:kinsoku w:val="0"/>
        <w:overflowPunct w:val="0"/>
        <w:spacing w:line="276" w:lineRule="auto"/>
        <w:ind w:left="39"/>
        <w:rPr>
          <w:rFonts w:ascii="Arial" w:hAnsi="Arial" w:cs="Arial"/>
          <w:sz w:val="24"/>
          <w:szCs w:val="24"/>
        </w:rPr>
      </w:pPr>
      <w:r w:rsidRPr="001C01A9">
        <w:rPr>
          <w:rFonts w:ascii="Arial" w:hAnsi="Arial" w:cs="Arial"/>
          <w:b/>
          <w:i/>
          <w:sz w:val="24"/>
          <w:szCs w:val="24"/>
        </w:rPr>
        <w:t>AVDC requirement</w:t>
      </w:r>
      <w:r w:rsidRPr="001C01A9">
        <w:rPr>
          <w:rFonts w:ascii="Arial" w:hAnsi="Arial" w:cs="Arial"/>
          <w:sz w:val="24"/>
          <w:szCs w:val="24"/>
        </w:rPr>
        <w:t>: At least 48 weeks must be spent on a</w:t>
      </w:r>
      <w:r w:rsidRPr="001C01A9">
        <w:rPr>
          <w:rFonts w:ascii="Arial" w:hAnsi="Arial" w:cs="Arial"/>
          <w:spacing w:val="-14"/>
          <w:sz w:val="24"/>
          <w:szCs w:val="24"/>
        </w:rPr>
        <w:t xml:space="preserve"> </w:t>
      </w:r>
      <w:r w:rsidRPr="001C01A9">
        <w:rPr>
          <w:rFonts w:ascii="Arial" w:hAnsi="Arial" w:cs="Arial"/>
          <w:sz w:val="24"/>
          <w:szCs w:val="24"/>
        </w:rPr>
        <w:t>clinical dentistry and oral surgery service under the direct supervision of an active AVDC Diplomate (or</w:t>
      </w:r>
      <w:r w:rsidRPr="001C01A9">
        <w:rPr>
          <w:rFonts w:ascii="Arial" w:hAnsi="Arial" w:cs="Arial"/>
          <w:spacing w:val="-21"/>
          <w:sz w:val="24"/>
          <w:szCs w:val="24"/>
        </w:rPr>
        <w:t xml:space="preserve"> </w:t>
      </w:r>
      <w:r w:rsidRPr="001C01A9">
        <w:rPr>
          <w:rFonts w:ascii="Arial" w:hAnsi="Arial" w:cs="Arial"/>
          <w:sz w:val="24"/>
          <w:szCs w:val="24"/>
        </w:rPr>
        <w:t>EVDC Diplomate for a maximum one third of the 48 weeks), and a total of at least 78 weeks (including the 48 weeks of directly diplomate supervised clinical time) must be spent on a clinical dentistry and oral surgery</w:t>
      </w:r>
      <w:r w:rsidRPr="001C01A9">
        <w:rPr>
          <w:rFonts w:ascii="Arial" w:hAnsi="Arial" w:cs="Arial"/>
          <w:spacing w:val="-32"/>
          <w:sz w:val="24"/>
          <w:szCs w:val="24"/>
        </w:rPr>
        <w:t xml:space="preserve"> </w:t>
      </w:r>
      <w:r w:rsidRPr="001C01A9">
        <w:rPr>
          <w:rFonts w:ascii="Arial" w:hAnsi="Arial" w:cs="Arial"/>
          <w:sz w:val="24"/>
          <w:szCs w:val="24"/>
        </w:rPr>
        <w:t>service.</w:t>
      </w:r>
    </w:p>
    <w:p w:rsidR="00345ABD" w:rsidRPr="001C01A9" w:rsidRDefault="00345ABD" w:rsidP="00345ABD">
      <w:pPr>
        <w:rPr>
          <w:rFonts w:ascii="Arial" w:hAnsi="Arial" w:cs="Arial"/>
          <w:iCs/>
        </w:rPr>
      </w:pPr>
    </w:p>
    <w:p w:rsidR="00345ABD" w:rsidRPr="001C01A9" w:rsidRDefault="00345ABD" w:rsidP="00345ABD">
      <w:pPr>
        <w:ind w:left="720" w:hanging="720"/>
        <w:rPr>
          <w:rFonts w:ascii="Arial" w:hAnsi="Arial" w:cs="Arial"/>
          <w:iCs/>
        </w:rPr>
      </w:pPr>
      <w:r w:rsidRPr="001C01A9">
        <w:rPr>
          <w:rFonts w:ascii="Arial" w:hAnsi="Arial" w:cs="Arial"/>
          <w:iCs/>
          <w:bdr w:val="single" w:sz="4" w:space="0" w:color="auto"/>
          <w:shd w:val="clear" w:color="auto" w:fill="FFFFCC"/>
        </w:rPr>
        <w:t>____</w:t>
      </w:r>
      <w:r w:rsidRPr="001C01A9">
        <w:rPr>
          <w:rFonts w:ascii="Arial" w:hAnsi="Arial" w:cs="Arial"/>
          <w:iCs/>
        </w:rPr>
        <w:t>    Number of weeks spent in other program activities.</w:t>
      </w:r>
    </w:p>
    <w:p w:rsidR="00345ABD" w:rsidRPr="001C01A9" w:rsidRDefault="00345ABD" w:rsidP="00345ABD">
      <w:pPr>
        <w:tabs>
          <w:tab w:val="left" w:pos="-1440"/>
        </w:tabs>
        <w:jc w:val="both"/>
        <w:rPr>
          <w:rFonts w:ascii="Arial" w:hAnsi="Arial" w:cs="Arial"/>
        </w:rPr>
      </w:pPr>
      <w:r w:rsidRPr="001C01A9">
        <w:rPr>
          <w:rFonts w:ascii="Arial" w:hAnsi="Arial" w:cs="Arial"/>
          <w:b/>
          <w:i/>
          <w:iCs/>
        </w:rPr>
        <w:t>AVDC requirement</w:t>
      </w:r>
      <w:r w:rsidRPr="001C01A9">
        <w:rPr>
          <w:rFonts w:ascii="Arial" w:hAnsi="Arial" w:cs="Arial"/>
          <w:iCs/>
        </w:rPr>
        <w:t xml:space="preserve">: </w:t>
      </w:r>
      <w:r w:rsidRPr="001C01A9">
        <w:rPr>
          <w:rFonts w:ascii="Arial" w:hAnsi="Arial" w:cs="Arial"/>
        </w:rPr>
        <w:t>The resident must spend 20 weeks of their program in any or all of the following ways:</w:t>
      </w:r>
    </w:p>
    <w:p w:rsidR="00345ABD" w:rsidRPr="001C01A9" w:rsidRDefault="00345ABD" w:rsidP="00345ABD">
      <w:pPr>
        <w:numPr>
          <w:ilvl w:val="0"/>
          <w:numId w:val="1"/>
        </w:numPr>
        <w:autoSpaceDE w:val="0"/>
        <w:autoSpaceDN w:val="0"/>
        <w:adjustRightInd w:val="0"/>
        <w:ind w:left="360"/>
        <w:jc w:val="both"/>
        <w:rPr>
          <w:rFonts w:ascii="Arial" w:hAnsi="Arial" w:cs="Arial"/>
        </w:rPr>
      </w:pPr>
      <w:r w:rsidRPr="001C01A9">
        <w:rPr>
          <w:rFonts w:ascii="Arial" w:hAnsi="Arial" w:cs="Arial"/>
        </w:rPr>
        <w:t>Meet all other AVDC training program requirements: preparation of case-logs, case reports, specialist hours (anesthesiology, surgery, radiology), prescribed sets of radiographs, etc.</w:t>
      </w:r>
    </w:p>
    <w:p w:rsidR="00345ABD" w:rsidRPr="001C01A9" w:rsidRDefault="00345ABD" w:rsidP="00345ABD">
      <w:pPr>
        <w:numPr>
          <w:ilvl w:val="0"/>
          <w:numId w:val="1"/>
        </w:numPr>
        <w:autoSpaceDE w:val="0"/>
        <w:autoSpaceDN w:val="0"/>
        <w:adjustRightInd w:val="0"/>
        <w:ind w:left="360"/>
        <w:jc w:val="both"/>
        <w:rPr>
          <w:rFonts w:ascii="Arial" w:hAnsi="Arial" w:cs="Arial"/>
        </w:rPr>
      </w:pPr>
      <w:r w:rsidRPr="001C01A9">
        <w:rPr>
          <w:rFonts w:ascii="Arial" w:hAnsi="Arial" w:cs="Arial"/>
        </w:rPr>
        <w:t>Perform research or clinical investigation.</w:t>
      </w:r>
    </w:p>
    <w:p w:rsidR="00345ABD" w:rsidRPr="001C01A9" w:rsidRDefault="00345ABD" w:rsidP="00345ABD">
      <w:pPr>
        <w:numPr>
          <w:ilvl w:val="0"/>
          <w:numId w:val="1"/>
        </w:numPr>
        <w:autoSpaceDE w:val="0"/>
        <w:autoSpaceDN w:val="0"/>
        <w:adjustRightInd w:val="0"/>
        <w:ind w:left="360"/>
        <w:jc w:val="both"/>
        <w:rPr>
          <w:rFonts w:ascii="Arial" w:hAnsi="Arial" w:cs="Arial"/>
        </w:rPr>
      </w:pPr>
      <w:r w:rsidRPr="001C01A9">
        <w:rPr>
          <w:rFonts w:ascii="Arial" w:hAnsi="Arial" w:cs="Arial"/>
        </w:rPr>
        <w:t xml:space="preserve">Preparation of scientific manuscripts. </w:t>
      </w:r>
    </w:p>
    <w:p w:rsidR="00345ABD" w:rsidRPr="001C01A9" w:rsidRDefault="00345ABD" w:rsidP="00345ABD">
      <w:pPr>
        <w:numPr>
          <w:ilvl w:val="0"/>
          <w:numId w:val="1"/>
        </w:numPr>
        <w:autoSpaceDE w:val="0"/>
        <w:autoSpaceDN w:val="0"/>
        <w:adjustRightInd w:val="0"/>
        <w:ind w:left="360"/>
        <w:jc w:val="both"/>
        <w:rPr>
          <w:rFonts w:ascii="Arial" w:hAnsi="Arial" w:cs="Arial"/>
        </w:rPr>
      </w:pPr>
      <w:r w:rsidRPr="001C01A9">
        <w:rPr>
          <w:rFonts w:ascii="Arial" w:hAnsi="Arial" w:cs="Arial"/>
        </w:rPr>
        <w:t>Graduate degree studies related to dentistry.</w:t>
      </w:r>
    </w:p>
    <w:p w:rsidR="00345ABD" w:rsidRPr="001C01A9" w:rsidRDefault="00345ABD" w:rsidP="00345ABD">
      <w:pPr>
        <w:numPr>
          <w:ilvl w:val="0"/>
          <w:numId w:val="1"/>
        </w:numPr>
        <w:autoSpaceDE w:val="0"/>
        <w:autoSpaceDN w:val="0"/>
        <w:adjustRightInd w:val="0"/>
        <w:ind w:left="360"/>
        <w:jc w:val="both"/>
        <w:rPr>
          <w:rFonts w:ascii="Arial" w:hAnsi="Arial" w:cs="Arial"/>
        </w:rPr>
      </w:pPr>
      <w:r w:rsidRPr="001C01A9">
        <w:rPr>
          <w:rFonts w:ascii="Arial" w:hAnsi="Arial" w:cs="Arial"/>
        </w:rPr>
        <w:t>Attendance of national or international level continuing education courses, seminars, conferences and/or scientific meetings related to veterinary or human dentistry, or related basic or clinical sciences.</w:t>
      </w:r>
    </w:p>
    <w:p w:rsidR="00345ABD" w:rsidRPr="001C01A9" w:rsidRDefault="00345ABD" w:rsidP="00345ABD">
      <w:pPr>
        <w:numPr>
          <w:ilvl w:val="0"/>
          <w:numId w:val="1"/>
        </w:numPr>
        <w:autoSpaceDE w:val="0"/>
        <w:autoSpaceDN w:val="0"/>
        <w:adjustRightInd w:val="0"/>
        <w:ind w:left="360"/>
        <w:jc w:val="both"/>
        <w:rPr>
          <w:rFonts w:ascii="Arial" w:hAnsi="Arial" w:cs="Arial"/>
        </w:rPr>
      </w:pPr>
      <w:r w:rsidRPr="001C01A9">
        <w:rPr>
          <w:rFonts w:ascii="Arial" w:hAnsi="Arial" w:cs="Arial"/>
        </w:rPr>
        <w:t>Rotation in a dental practice or service under direct supervision of another AVDC Diplomate.</w:t>
      </w:r>
    </w:p>
    <w:p w:rsidR="00345ABD" w:rsidRPr="001C01A9" w:rsidRDefault="00345ABD" w:rsidP="00345ABD">
      <w:pPr>
        <w:numPr>
          <w:ilvl w:val="0"/>
          <w:numId w:val="1"/>
        </w:numPr>
        <w:autoSpaceDE w:val="0"/>
        <w:autoSpaceDN w:val="0"/>
        <w:adjustRightInd w:val="0"/>
        <w:ind w:left="360"/>
        <w:jc w:val="both"/>
        <w:rPr>
          <w:rFonts w:ascii="Arial" w:hAnsi="Arial" w:cs="Arial"/>
        </w:rPr>
      </w:pPr>
      <w:r w:rsidRPr="001C01A9">
        <w:rPr>
          <w:rFonts w:ascii="Arial" w:hAnsi="Arial" w:cs="Arial"/>
        </w:rPr>
        <w:t>Other activities, with the approval of the Residency Director and Training Support Committee</w:t>
      </w:r>
    </w:p>
    <w:p w:rsidR="00345ABD" w:rsidRPr="001C01A9" w:rsidRDefault="00345ABD" w:rsidP="0097033C">
      <w:pPr>
        <w:rPr>
          <w:rFonts w:ascii="Arial" w:hAnsi="Arial" w:cs="Arial"/>
          <w:b/>
          <w:color w:val="0033CC"/>
        </w:rPr>
      </w:pPr>
    </w:p>
    <w:p w:rsidR="0097033C" w:rsidRPr="001C01A9" w:rsidRDefault="0097033C" w:rsidP="0097033C">
      <w:pPr>
        <w:rPr>
          <w:rFonts w:ascii="Arial" w:hAnsi="Arial" w:cs="Arial"/>
          <w:iCs/>
          <w:color w:val="0033CC"/>
        </w:rPr>
      </w:pPr>
      <w:r w:rsidRPr="001C01A9">
        <w:rPr>
          <w:rFonts w:ascii="Arial" w:hAnsi="Arial" w:cs="Arial"/>
          <w:b/>
          <w:color w:val="0033CC"/>
        </w:rPr>
        <w:t>For All Trainees:</w:t>
      </w:r>
    </w:p>
    <w:p w:rsidR="0097033C" w:rsidRPr="001C01A9" w:rsidRDefault="0097033C" w:rsidP="0097033C">
      <w:pPr>
        <w:rPr>
          <w:rFonts w:ascii="Arial" w:hAnsi="Arial" w:cs="Arial"/>
        </w:rPr>
      </w:pPr>
      <w:r w:rsidRPr="001C01A9">
        <w:rPr>
          <w:rFonts w:ascii="Arial" w:hAnsi="Arial" w:cs="Arial"/>
        </w:rPr>
        <w:t>Assess the trainee’s performance and progress during the current review period by completing the table below:</w:t>
      </w:r>
    </w:p>
    <w:p w:rsidR="0097033C" w:rsidRPr="001C01A9" w:rsidRDefault="0097033C" w:rsidP="0097033C">
      <w:pPr>
        <w:rPr>
          <w:rFonts w:ascii="Arial" w:hAnsi="Arial" w:cs="Arial"/>
        </w:rPr>
      </w:pPr>
    </w:p>
    <w:tbl>
      <w:tblPr>
        <w:tblW w:w="9132" w:type="dxa"/>
        <w:tblLayout w:type="fixed"/>
        <w:tblCellMar>
          <w:left w:w="66" w:type="dxa"/>
          <w:right w:w="66" w:type="dxa"/>
        </w:tblCellMar>
        <w:tblLook w:val="0000" w:firstRow="0" w:lastRow="0" w:firstColumn="0" w:lastColumn="0" w:noHBand="0" w:noVBand="0"/>
      </w:tblPr>
      <w:tblGrid>
        <w:gridCol w:w="2136"/>
        <w:gridCol w:w="1530"/>
        <w:gridCol w:w="1440"/>
        <w:gridCol w:w="1440"/>
        <w:gridCol w:w="1350"/>
        <w:gridCol w:w="1236"/>
      </w:tblGrid>
      <w:tr w:rsidR="0097033C" w:rsidRPr="001C01A9">
        <w:tc>
          <w:tcPr>
            <w:tcW w:w="2136" w:type="dxa"/>
            <w:tcBorders>
              <w:bottom w:val="single" w:sz="7" w:space="0" w:color="000000"/>
              <w:right w:val="single" w:sz="4" w:space="0" w:color="auto"/>
            </w:tcBorders>
          </w:tcPr>
          <w:p w:rsidR="0097033C" w:rsidRPr="001C01A9" w:rsidRDefault="0097033C" w:rsidP="0097033C">
            <w:pPr>
              <w:rPr>
                <w:rFonts w:ascii="Arial" w:hAnsi="Arial" w:cs="Arial"/>
                <w:b/>
                <w:bCs/>
              </w:rPr>
            </w:pPr>
          </w:p>
        </w:tc>
        <w:tc>
          <w:tcPr>
            <w:tcW w:w="1530" w:type="dxa"/>
            <w:tcBorders>
              <w:top w:val="single" w:sz="4" w:space="0" w:color="auto"/>
              <w:left w:val="single" w:sz="4" w:space="0" w:color="auto"/>
              <w:bottom w:val="single" w:sz="4" w:space="0" w:color="auto"/>
              <w:right w:val="single" w:sz="4" w:space="0" w:color="auto"/>
            </w:tcBorders>
          </w:tcPr>
          <w:p w:rsidR="0097033C" w:rsidRPr="001C01A9" w:rsidRDefault="0097033C" w:rsidP="0097033C">
            <w:pPr>
              <w:jc w:val="center"/>
              <w:rPr>
                <w:rFonts w:ascii="Arial" w:hAnsi="Arial" w:cs="Arial"/>
                <w:b/>
                <w:bCs/>
                <w:sz w:val="20"/>
                <w:szCs w:val="20"/>
              </w:rPr>
            </w:pPr>
            <w:r w:rsidRPr="001C01A9">
              <w:rPr>
                <w:rFonts w:ascii="Arial" w:hAnsi="Arial" w:cs="Arial"/>
                <w:b/>
                <w:bCs/>
                <w:sz w:val="20"/>
                <w:szCs w:val="20"/>
              </w:rPr>
              <w:t>Unsatisfactory</w:t>
            </w:r>
          </w:p>
        </w:tc>
        <w:tc>
          <w:tcPr>
            <w:tcW w:w="1440" w:type="dxa"/>
            <w:tcBorders>
              <w:top w:val="single" w:sz="4" w:space="0" w:color="auto"/>
              <w:left w:val="single" w:sz="4" w:space="0" w:color="auto"/>
              <w:bottom w:val="single" w:sz="4" w:space="0" w:color="auto"/>
              <w:right w:val="single" w:sz="4" w:space="0" w:color="auto"/>
            </w:tcBorders>
          </w:tcPr>
          <w:p w:rsidR="0097033C" w:rsidRPr="001C01A9" w:rsidRDefault="0097033C" w:rsidP="0097033C">
            <w:pPr>
              <w:jc w:val="center"/>
              <w:rPr>
                <w:rFonts w:ascii="Arial" w:hAnsi="Arial" w:cs="Arial"/>
                <w:b/>
                <w:bCs/>
                <w:sz w:val="20"/>
                <w:szCs w:val="20"/>
              </w:rPr>
            </w:pPr>
            <w:r w:rsidRPr="001C01A9">
              <w:rPr>
                <w:rFonts w:ascii="Arial" w:hAnsi="Arial" w:cs="Arial"/>
                <w:b/>
                <w:bCs/>
                <w:sz w:val="20"/>
                <w:szCs w:val="20"/>
              </w:rPr>
              <w:t>Satisfactory</w:t>
            </w:r>
          </w:p>
        </w:tc>
        <w:tc>
          <w:tcPr>
            <w:tcW w:w="1440" w:type="dxa"/>
            <w:tcBorders>
              <w:top w:val="single" w:sz="4" w:space="0" w:color="auto"/>
              <w:left w:val="single" w:sz="4" w:space="0" w:color="auto"/>
              <w:bottom w:val="single" w:sz="4" w:space="0" w:color="auto"/>
              <w:right w:val="single" w:sz="4" w:space="0" w:color="auto"/>
            </w:tcBorders>
          </w:tcPr>
          <w:p w:rsidR="0097033C" w:rsidRPr="001C01A9" w:rsidRDefault="0097033C" w:rsidP="0097033C">
            <w:pPr>
              <w:jc w:val="center"/>
              <w:rPr>
                <w:rFonts w:ascii="Arial" w:hAnsi="Arial" w:cs="Arial"/>
                <w:b/>
                <w:bCs/>
                <w:sz w:val="20"/>
                <w:szCs w:val="20"/>
              </w:rPr>
            </w:pPr>
            <w:r w:rsidRPr="001C01A9">
              <w:rPr>
                <w:rFonts w:ascii="Arial" w:hAnsi="Arial" w:cs="Arial"/>
                <w:b/>
                <w:bCs/>
                <w:sz w:val="20"/>
                <w:szCs w:val="20"/>
              </w:rPr>
              <w:t>Good</w:t>
            </w:r>
          </w:p>
        </w:tc>
        <w:tc>
          <w:tcPr>
            <w:tcW w:w="1350" w:type="dxa"/>
            <w:tcBorders>
              <w:top w:val="single" w:sz="4" w:space="0" w:color="auto"/>
              <w:left w:val="single" w:sz="4" w:space="0" w:color="auto"/>
              <w:bottom w:val="single" w:sz="4" w:space="0" w:color="auto"/>
              <w:right w:val="single" w:sz="4" w:space="0" w:color="auto"/>
            </w:tcBorders>
          </w:tcPr>
          <w:p w:rsidR="0097033C" w:rsidRPr="001C01A9" w:rsidRDefault="0097033C" w:rsidP="0097033C">
            <w:pPr>
              <w:jc w:val="center"/>
              <w:rPr>
                <w:rFonts w:ascii="Arial" w:hAnsi="Arial" w:cs="Arial"/>
                <w:b/>
                <w:bCs/>
                <w:sz w:val="20"/>
                <w:szCs w:val="20"/>
              </w:rPr>
            </w:pPr>
            <w:r w:rsidRPr="001C01A9">
              <w:rPr>
                <w:rFonts w:ascii="Arial" w:hAnsi="Arial" w:cs="Arial"/>
                <w:b/>
                <w:bCs/>
                <w:sz w:val="20"/>
                <w:szCs w:val="20"/>
              </w:rPr>
              <w:t>Very good</w:t>
            </w:r>
          </w:p>
        </w:tc>
        <w:tc>
          <w:tcPr>
            <w:tcW w:w="1236" w:type="dxa"/>
            <w:tcBorders>
              <w:top w:val="single" w:sz="4" w:space="0" w:color="auto"/>
              <w:left w:val="single" w:sz="4" w:space="0" w:color="auto"/>
              <w:bottom w:val="single" w:sz="4" w:space="0" w:color="auto"/>
              <w:right w:val="single" w:sz="4" w:space="0" w:color="auto"/>
            </w:tcBorders>
          </w:tcPr>
          <w:p w:rsidR="0097033C" w:rsidRPr="001C01A9" w:rsidRDefault="0097033C" w:rsidP="0097033C">
            <w:pPr>
              <w:jc w:val="center"/>
              <w:rPr>
                <w:rFonts w:ascii="Arial" w:hAnsi="Arial" w:cs="Arial"/>
                <w:b/>
                <w:bCs/>
                <w:sz w:val="20"/>
                <w:szCs w:val="20"/>
              </w:rPr>
            </w:pPr>
            <w:r w:rsidRPr="001C01A9">
              <w:rPr>
                <w:rFonts w:ascii="Arial" w:hAnsi="Arial" w:cs="Arial"/>
                <w:b/>
                <w:bCs/>
                <w:sz w:val="20"/>
                <w:szCs w:val="20"/>
              </w:rPr>
              <w:t>Excellent</w:t>
            </w:r>
          </w:p>
        </w:tc>
      </w:tr>
      <w:tr w:rsidR="0097033C" w:rsidRPr="001C01A9">
        <w:tc>
          <w:tcPr>
            <w:tcW w:w="2136" w:type="dxa"/>
            <w:tcBorders>
              <w:top w:val="single" w:sz="6" w:space="0" w:color="000000"/>
              <w:left w:val="single" w:sz="6" w:space="0" w:color="000000"/>
              <w:bottom w:val="single" w:sz="7" w:space="0" w:color="000000"/>
              <w:right w:val="single" w:sz="8" w:space="0" w:color="000000"/>
            </w:tcBorders>
          </w:tcPr>
          <w:p w:rsidR="0097033C" w:rsidRPr="001C01A9" w:rsidRDefault="0097033C" w:rsidP="0097033C">
            <w:pPr>
              <w:rPr>
                <w:rFonts w:ascii="Arial" w:hAnsi="Arial" w:cs="Arial"/>
                <w:b/>
                <w:bCs/>
              </w:rPr>
            </w:pPr>
          </w:p>
          <w:p w:rsidR="0097033C" w:rsidRPr="001C01A9" w:rsidRDefault="0097033C" w:rsidP="0097033C">
            <w:pPr>
              <w:rPr>
                <w:rFonts w:ascii="Arial" w:hAnsi="Arial" w:cs="Arial"/>
                <w:b/>
                <w:bCs/>
              </w:rPr>
            </w:pPr>
            <w:r w:rsidRPr="001C01A9">
              <w:rPr>
                <w:rFonts w:ascii="Arial" w:hAnsi="Arial" w:cs="Arial"/>
                <w:b/>
                <w:bCs/>
              </w:rPr>
              <w:t xml:space="preserve">Clinical activities, case </w:t>
            </w:r>
            <w:r w:rsidRPr="001C01A9">
              <w:rPr>
                <w:rFonts w:ascii="Arial" w:hAnsi="Arial" w:cs="Arial"/>
                <w:b/>
                <w:bCs/>
              </w:rPr>
              <w:lastRenderedPageBreak/>
              <w:t>load</w:t>
            </w:r>
          </w:p>
          <w:p w:rsidR="0097033C" w:rsidRPr="001C01A9" w:rsidRDefault="0097033C" w:rsidP="0097033C">
            <w:pPr>
              <w:rPr>
                <w:rFonts w:ascii="Arial" w:hAnsi="Arial" w:cs="Arial"/>
                <w:b/>
                <w:bCs/>
              </w:rPr>
            </w:pPr>
          </w:p>
        </w:tc>
        <w:tc>
          <w:tcPr>
            <w:tcW w:w="1530" w:type="dxa"/>
            <w:tcBorders>
              <w:top w:val="single" w:sz="4" w:space="0" w:color="auto"/>
              <w:left w:val="single" w:sz="8" w:space="0" w:color="000000"/>
              <w:bottom w:val="single" w:sz="8" w:space="0" w:color="000000"/>
              <w:right w:val="single" w:sz="8" w:space="0" w:color="000000"/>
            </w:tcBorders>
            <w:shd w:val="clear" w:color="auto" w:fill="FFFFCC"/>
          </w:tcPr>
          <w:p w:rsidR="0097033C" w:rsidRPr="001C01A9" w:rsidRDefault="0097033C" w:rsidP="0097033C">
            <w:pPr>
              <w:rPr>
                <w:rFonts w:ascii="Arial" w:hAnsi="Arial" w:cs="Arial"/>
                <w:b/>
                <w:bCs/>
              </w:rPr>
            </w:pPr>
          </w:p>
          <w:p w:rsidR="0097033C" w:rsidRPr="001C01A9" w:rsidRDefault="0097033C" w:rsidP="0097033C">
            <w:pPr>
              <w:rPr>
                <w:rFonts w:ascii="Arial" w:hAnsi="Arial" w:cs="Arial"/>
              </w:rPr>
            </w:pPr>
            <w:r w:rsidRPr="001C01A9">
              <w:rPr>
                <w:rFonts w:ascii="Arial" w:hAnsi="Arial" w:cs="Arial"/>
              </w:rPr>
              <w:t xml:space="preserve"> </w:t>
            </w:r>
          </w:p>
        </w:tc>
        <w:tc>
          <w:tcPr>
            <w:tcW w:w="1440" w:type="dxa"/>
            <w:tcBorders>
              <w:top w:val="single" w:sz="4" w:space="0" w:color="auto"/>
              <w:left w:val="single" w:sz="8" w:space="0" w:color="000000"/>
              <w:bottom w:val="single" w:sz="8" w:space="0" w:color="000000"/>
              <w:right w:val="single" w:sz="8" w:space="0" w:color="000000"/>
            </w:tcBorders>
            <w:shd w:val="clear" w:color="auto" w:fill="FFFFCC"/>
          </w:tcPr>
          <w:p w:rsidR="0097033C" w:rsidRPr="001C01A9" w:rsidRDefault="0097033C" w:rsidP="0097033C">
            <w:pPr>
              <w:rPr>
                <w:rFonts w:ascii="Arial" w:hAnsi="Arial" w:cs="Arial"/>
              </w:rPr>
            </w:pPr>
          </w:p>
          <w:p w:rsidR="0097033C" w:rsidRPr="001C01A9" w:rsidRDefault="0097033C" w:rsidP="0097033C">
            <w:pPr>
              <w:rPr>
                <w:rFonts w:ascii="Arial" w:hAnsi="Arial" w:cs="Arial"/>
              </w:rPr>
            </w:pPr>
            <w:r w:rsidRPr="001C01A9">
              <w:rPr>
                <w:rFonts w:ascii="Arial" w:hAnsi="Arial" w:cs="Arial"/>
              </w:rPr>
              <w:t xml:space="preserve"> </w:t>
            </w:r>
          </w:p>
        </w:tc>
        <w:tc>
          <w:tcPr>
            <w:tcW w:w="1440" w:type="dxa"/>
            <w:tcBorders>
              <w:top w:val="single" w:sz="4" w:space="0" w:color="auto"/>
              <w:left w:val="single" w:sz="8" w:space="0" w:color="000000"/>
              <w:bottom w:val="single" w:sz="8" w:space="0" w:color="000000"/>
              <w:right w:val="single" w:sz="8" w:space="0" w:color="000000"/>
            </w:tcBorders>
            <w:shd w:val="clear" w:color="auto" w:fill="FFFFCC"/>
          </w:tcPr>
          <w:p w:rsidR="0097033C" w:rsidRPr="001C01A9" w:rsidRDefault="0097033C" w:rsidP="0097033C">
            <w:pPr>
              <w:rPr>
                <w:rFonts w:ascii="Arial" w:hAnsi="Arial" w:cs="Arial"/>
              </w:rPr>
            </w:pPr>
          </w:p>
          <w:p w:rsidR="0097033C" w:rsidRPr="001C01A9" w:rsidRDefault="0097033C" w:rsidP="0097033C">
            <w:pPr>
              <w:rPr>
                <w:rFonts w:ascii="Arial" w:hAnsi="Arial" w:cs="Arial"/>
              </w:rPr>
            </w:pPr>
            <w:r w:rsidRPr="001C01A9">
              <w:rPr>
                <w:rFonts w:ascii="Arial" w:hAnsi="Arial" w:cs="Arial"/>
              </w:rPr>
              <w:t xml:space="preserve"> </w:t>
            </w:r>
          </w:p>
        </w:tc>
        <w:tc>
          <w:tcPr>
            <w:tcW w:w="1350" w:type="dxa"/>
            <w:tcBorders>
              <w:top w:val="single" w:sz="4" w:space="0" w:color="auto"/>
              <w:left w:val="single" w:sz="8" w:space="0" w:color="000000"/>
              <w:bottom w:val="single" w:sz="8" w:space="0" w:color="000000"/>
              <w:right w:val="single" w:sz="8" w:space="0" w:color="000000"/>
            </w:tcBorders>
            <w:shd w:val="clear" w:color="auto" w:fill="FFFFCC"/>
          </w:tcPr>
          <w:p w:rsidR="0097033C" w:rsidRPr="001C01A9" w:rsidRDefault="0097033C" w:rsidP="0097033C">
            <w:pPr>
              <w:rPr>
                <w:rFonts w:ascii="Arial" w:hAnsi="Arial" w:cs="Arial"/>
              </w:rPr>
            </w:pPr>
          </w:p>
          <w:p w:rsidR="0097033C" w:rsidRPr="001C01A9" w:rsidRDefault="0097033C" w:rsidP="0097033C">
            <w:pPr>
              <w:rPr>
                <w:rFonts w:ascii="Arial" w:hAnsi="Arial" w:cs="Arial"/>
              </w:rPr>
            </w:pPr>
            <w:r w:rsidRPr="001C01A9">
              <w:rPr>
                <w:rFonts w:ascii="Arial" w:hAnsi="Arial" w:cs="Arial"/>
              </w:rPr>
              <w:t xml:space="preserve"> </w:t>
            </w:r>
          </w:p>
        </w:tc>
        <w:tc>
          <w:tcPr>
            <w:tcW w:w="1236" w:type="dxa"/>
            <w:tcBorders>
              <w:top w:val="single" w:sz="4" w:space="0" w:color="auto"/>
              <w:left w:val="single" w:sz="8" w:space="0" w:color="000000"/>
              <w:bottom w:val="single" w:sz="8" w:space="0" w:color="000000"/>
              <w:right w:val="single" w:sz="6" w:space="0" w:color="000000"/>
            </w:tcBorders>
            <w:shd w:val="clear" w:color="auto" w:fill="FFFFCC"/>
          </w:tcPr>
          <w:p w:rsidR="0097033C" w:rsidRPr="001C01A9" w:rsidRDefault="0097033C" w:rsidP="0097033C">
            <w:pPr>
              <w:rPr>
                <w:rFonts w:ascii="Arial" w:hAnsi="Arial" w:cs="Arial"/>
              </w:rPr>
            </w:pPr>
          </w:p>
          <w:p w:rsidR="0097033C" w:rsidRPr="001C01A9" w:rsidRDefault="0097033C" w:rsidP="0097033C">
            <w:pPr>
              <w:rPr>
                <w:rFonts w:ascii="Arial" w:hAnsi="Arial" w:cs="Arial"/>
              </w:rPr>
            </w:pPr>
            <w:r w:rsidRPr="001C01A9">
              <w:rPr>
                <w:rFonts w:ascii="Arial" w:hAnsi="Arial" w:cs="Arial"/>
              </w:rPr>
              <w:t xml:space="preserve"> </w:t>
            </w:r>
          </w:p>
        </w:tc>
      </w:tr>
      <w:tr w:rsidR="0097033C" w:rsidRPr="001C01A9">
        <w:tc>
          <w:tcPr>
            <w:tcW w:w="2136" w:type="dxa"/>
            <w:tcBorders>
              <w:top w:val="single" w:sz="6" w:space="0" w:color="000000"/>
              <w:left w:val="single" w:sz="6" w:space="0" w:color="000000"/>
              <w:bottom w:val="single" w:sz="7" w:space="0" w:color="000000"/>
              <w:right w:val="single" w:sz="8" w:space="0" w:color="000000"/>
            </w:tcBorders>
          </w:tcPr>
          <w:p w:rsidR="0097033C" w:rsidRPr="001C01A9" w:rsidRDefault="0097033C" w:rsidP="0097033C">
            <w:pPr>
              <w:rPr>
                <w:rFonts w:ascii="Arial" w:hAnsi="Arial" w:cs="Arial"/>
                <w:b/>
                <w:bCs/>
              </w:rPr>
            </w:pPr>
            <w:r w:rsidRPr="001C01A9">
              <w:rPr>
                <w:rFonts w:ascii="Arial" w:hAnsi="Arial" w:cs="Arial"/>
                <w:b/>
                <w:bCs/>
              </w:rPr>
              <w:t>Theoretical knowledge (e.g., attendance of meetings, study efforts)</w:t>
            </w:r>
          </w:p>
        </w:tc>
        <w:tc>
          <w:tcPr>
            <w:tcW w:w="1530" w:type="dxa"/>
            <w:tcBorders>
              <w:top w:val="single" w:sz="8" w:space="0" w:color="000000"/>
              <w:left w:val="single" w:sz="8" w:space="0" w:color="000000"/>
              <w:bottom w:val="single" w:sz="8" w:space="0" w:color="000000"/>
              <w:right w:val="single" w:sz="8" w:space="0" w:color="000000"/>
            </w:tcBorders>
            <w:shd w:val="clear" w:color="auto" w:fill="FFFFCC"/>
          </w:tcPr>
          <w:p w:rsidR="0097033C" w:rsidRPr="001C01A9" w:rsidRDefault="0097033C" w:rsidP="0097033C">
            <w:pPr>
              <w:rPr>
                <w:rFonts w:ascii="Arial" w:hAnsi="Arial" w:cs="Arial"/>
                <w:b/>
                <w:bCs/>
              </w:rPr>
            </w:pPr>
          </w:p>
          <w:p w:rsidR="0097033C" w:rsidRPr="001C01A9" w:rsidRDefault="0097033C" w:rsidP="0097033C">
            <w:pPr>
              <w:rPr>
                <w:rFonts w:ascii="Arial" w:hAnsi="Arial" w:cs="Arial"/>
              </w:rPr>
            </w:pPr>
            <w:r w:rsidRPr="001C01A9">
              <w:rPr>
                <w:rFonts w:ascii="Arial" w:hAnsi="Arial" w:cs="Arial"/>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FFFFCC"/>
          </w:tcPr>
          <w:p w:rsidR="0097033C" w:rsidRPr="001C01A9" w:rsidRDefault="0097033C" w:rsidP="0097033C">
            <w:pPr>
              <w:rPr>
                <w:rFonts w:ascii="Arial" w:hAnsi="Arial" w:cs="Arial"/>
              </w:rPr>
            </w:pPr>
          </w:p>
          <w:p w:rsidR="0097033C" w:rsidRPr="001C01A9" w:rsidRDefault="0097033C" w:rsidP="0097033C">
            <w:pPr>
              <w:rPr>
                <w:rFonts w:ascii="Arial" w:hAnsi="Arial" w:cs="Arial"/>
              </w:rPr>
            </w:pPr>
            <w:r w:rsidRPr="001C01A9">
              <w:rPr>
                <w:rFonts w:ascii="Arial" w:hAnsi="Arial" w:cs="Arial"/>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FFFFCC"/>
          </w:tcPr>
          <w:p w:rsidR="0097033C" w:rsidRPr="001C01A9" w:rsidRDefault="0097033C" w:rsidP="0097033C">
            <w:pPr>
              <w:rPr>
                <w:rFonts w:ascii="Arial" w:hAnsi="Arial" w:cs="Arial"/>
              </w:rPr>
            </w:pPr>
          </w:p>
          <w:p w:rsidR="0097033C" w:rsidRPr="001C01A9" w:rsidRDefault="0097033C" w:rsidP="0097033C">
            <w:pPr>
              <w:rPr>
                <w:rFonts w:ascii="Arial" w:hAnsi="Arial" w:cs="Arial"/>
              </w:rPr>
            </w:pPr>
            <w:r w:rsidRPr="001C01A9">
              <w:rPr>
                <w:rFonts w:ascii="Arial" w:hAnsi="Arial" w:cs="Arial"/>
              </w:rP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FFFFCC"/>
          </w:tcPr>
          <w:p w:rsidR="0097033C" w:rsidRPr="001C01A9" w:rsidRDefault="0097033C" w:rsidP="0097033C">
            <w:pPr>
              <w:rPr>
                <w:rFonts w:ascii="Arial" w:hAnsi="Arial" w:cs="Arial"/>
              </w:rPr>
            </w:pPr>
          </w:p>
          <w:p w:rsidR="0097033C" w:rsidRPr="001C01A9" w:rsidRDefault="0097033C" w:rsidP="0097033C">
            <w:pPr>
              <w:rPr>
                <w:rFonts w:ascii="Arial" w:hAnsi="Arial" w:cs="Arial"/>
              </w:rPr>
            </w:pPr>
            <w:r w:rsidRPr="001C01A9">
              <w:rPr>
                <w:rFonts w:ascii="Arial" w:hAnsi="Arial" w:cs="Arial"/>
              </w:rPr>
              <w:t xml:space="preserve"> </w:t>
            </w:r>
          </w:p>
        </w:tc>
        <w:tc>
          <w:tcPr>
            <w:tcW w:w="1236" w:type="dxa"/>
            <w:tcBorders>
              <w:top w:val="single" w:sz="8" w:space="0" w:color="000000"/>
              <w:left w:val="single" w:sz="8" w:space="0" w:color="000000"/>
              <w:bottom w:val="single" w:sz="8" w:space="0" w:color="000000"/>
              <w:right w:val="single" w:sz="6" w:space="0" w:color="000000"/>
            </w:tcBorders>
            <w:shd w:val="clear" w:color="auto" w:fill="FFFFCC"/>
          </w:tcPr>
          <w:p w:rsidR="0097033C" w:rsidRPr="001C01A9" w:rsidRDefault="0097033C" w:rsidP="0097033C">
            <w:pPr>
              <w:rPr>
                <w:rFonts w:ascii="Arial" w:hAnsi="Arial" w:cs="Arial"/>
              </w:rPr>
            </w:pPr>
          </w:p>
          <w:p w:rsidR="0097033C" w:rsidRPr="001C01A9" w:rsidRDefault="0097033C" w:rsidP="0097033C">
            <w:pPr>
              <w:rPr>
                <w:rFonts w:ascii="Arial" w:hAnsi="Arial" w:cs="Arial"/>
              </w:rPr>
            </w:pPr>
            <w:r w:rsidRPr="001C01A9">
              <w:rPr>
                <w:rFonts w:ascii="Arial" w:hAnsi="Arial" w:cs="Arial"/>
              </w:rPr>
              <w:t xml:space="preserve"> </w:t>
            </w:r>
          </w:p>
        </w:tc>
      </w:tr>
      <w:tr w:rsidR="0097033C" w:rsidRPr="001C01A9">
        <w:tc>
          <w:tcPr>
            <w:tcW w:w="2136" w:type="dxa"/>
            <w:tcBorders>
              <w:top w:val="single" w:sz="6" w:space="0" w:color="000000"/>
              <w:left w:val="single" w:sz="6" w:space="0" w:color="000000"/>
              <w:bottom w:val="single" w:sz="6" w:space="0" w:color="000000"/>
              <w:right w:val="single" w:sz="8" w:space="0" w:color="000000"/>
            </w:tcBorders>
          </w:tcPr>
          <w:p w:rsidR="0097033C" w:rsidRPr="001C01A9" w:rsidRDefault="0097033C" w:rsidP="0097033C">
            <w:pPr>
              <w:rPr>
                <w:rFonts w:ascii="Arial" w:hAnsi="Arial" w:cs="Arial"/>
                <w:b/>
                <w:bCs/>
              </w:rPr>
            </w:pPr>
            <w:r w:rsidRPr="001C01A9">
              <w:rPr>
                <w:rFonts w:ascii="Arial" w:hAnsi="Arial" w:cs="Arial"/>
                <w:b/>
                <w:bCs/>
              </w:rPr>
              <w:t>Fulfillment of credentials requirements (e.g., radiographs, case reports)</w:t>
            </w:r>
          </w:p>
        </w:tc>
        <w:tc>
          <w:tcPr>
            <w:tcW w:w="1530" w:type="dxa"/>
            <w:tcBorders>
              <w:top w:val="single" w:sz="8" w:space="0" w:color="000000"/>
              <w:left w:val="single" w:sz="8" w:space="0" w:color="000000"/>
              <w:bottom w:val="single" w:sz="6" w:space="0" w:color="000000"/>
              <w:right w:val="single" w:sz="8" w:space="0" w:color="000000"/>
            </w:tcBorders>
            <w:shd w:val="clear" w:color="auto" w:fill="FFFFCC"/>
          </w:tcPr>
          <w:p w:rsidR="0097033C" w:rsidRPr="001C01A9" w:rsidRDefault="0097033C" w:rsidP="0097033C">
            <w:pPr>
              <w:rPr>
                <w:rFonts w:ascii="Arial" w:hAnsi="Arial" w:cs="Arial"/>
                <w:b/>
                <w:bCs/>
              </w:rPr>
            </w:pPr>
          </w:p>
          <w:p w:rsidR="0097033C" w:rsidRPr="001C01A9" w:rsidRDefault="0097033C" w:rsidP="0097033C">
            <w:pPr>
              <w:rPr>
                <w:rFonts w:ascii="Arial" w:hAnsi="Arial" w:cs="Arial"/>
              </w:rPr>
            </w:pPr>
            <w:r w:rsidRPr="001C01A9">
              <w:rPr>
                <w:rFonts w:ascii="Arial" w:hAnsi="Arial" w:cs="Arial"/>
              </w:rPr>
              <w:t xml:space="preserve"> </w:t>
            </w:r>
          </w:p>
        </w:tc>
        <w:tc>
          <w:tcPr>
            <w:tcW w:w="1440" w:type="dxa"/>
            <w:tcBorders>
              <w:top w:val="single" w:sz="8" w:space="0" w:color="000000"/>
              <w:left w:val="single" w:sz="8" w:space="0" w:color="000000"/>
              <w:bottom w:val="single" w:sz="6" w:space="0" w:color="000000"/>
              <w:right w:val="single" w:sz="8" w:space="0" w:color="000000"/>
            </w:tcBorders>
            <w:shd w:val="clear" w:color="auto" w:fill="FFFFCC"/>
          </w:tcPr>
          <w:p w:rsidR="0097033C" w:rsidRPr="001C01A9" w:rsidRDefault="0097033C" w:rsidP="0097033C">
            <w:pPr>
              <w:rPr>
                <w:rFonts w:ascii="Arial" w:hAnsi="Arial" w:cs="Arial"/>
              </w:rPr>
            </w:pPr>
          </w:p>
          <w:p w:rsidR="0097033C" w:rsidRPr="001C01A9" w:rsidRDefault="0097033C" w:rsidP="0097033C">
            <w:pPr>
              <w:rPr>
                <w:rFonts w:ascii="Arial" w:hAnsi="Arial" w:cs="Arial"/>
              </w:rPr>
            </w:pPr>
            <w:r w:rsidRPr="001C01A9">
              <w:rPr>
                <w:rFonts w:ascii="Arial" w:hAnsi="Arial" w:cs="Arial"/>
              </w:rPr>
              <w:t xml:space="preserve"> </w:t>
            </w:r>
          </w:p>
        </w:tc>
        <w:tc>
          <w:tcPr>
            <w:tcW w:w="1440" w:type="dxa"/>
            <w:tcBorders>
              <w:top w:val="single" w:sz="8" w:space="0" w:color="000000"/>
              <w:left w:val="single" w:sz="8" w:space="0" w:color="000000"/>
              <w:bottom w:val="single" w:sz="6" w:space="0" w:color="000000"/>
              <w:right w:val="single" w:sz="8" w:space="0" w:color="000000"/>
            </w:tcBorders>
            <w:shd w:val="clear" w:color="auto" w:fill="FFFFCC"/>
          </w:tcPr>
          <w:p w:rsidR="0097033C" w:rsidRPr="001C01A9" w:rsidRDefault="0097033C" w:rsidP="0097033C">
            <w:pPr>
              <w:rPr>
                <w:rFonts w:ascii="Arial" w:hAnsi="Arial" w:cs="Arial"/>
              </w:rPr>
            </w:pPr>
          </w:p>
          <w:p w:rsidR="0097033C" w:rsidRPr="001C01A9" w:rsidRDefault="0097033C" w:rsidP="0097033C">
            <w:pPr>
              <w:rPr>
                <w:rFonts w:ascii="Arial" w:hAnsi="Arial" w:cs="Arial"/>
              </w:rPr>
            </w:pPr>
            <w:r w:rsidRPr="001C01A9">
              <w:rPr>
                <w:rFonts w:ascii="Arial" w:hAnsi="Arial" w:cs="Arial"/>
              </w:rPr>
              <w:t xml:space="preserve"> </w:t>
            </w:r>
          </w:p>
        </w:tc>
        <w:tc>
          <w:tcPr>
            <w:tcW w:w="1350" w:type="dxa"/>
            <w:tcBorders>
              <w:top w:val="single" w:sz="8" w:space="0" w:color="000000"/>
              <w:left w:val="single" w:sz="8" w:space="0" w:color="000000"/>
              <w:bottom w:val="single" w:sz="6" w:space="0" w:color="000000"/>
              <w:right w:val="single" w:sz="8" w:space="0" w:color="000000"/>
            </w:tcBorders>
            <w:shd w:val="clear" w:color="auto" w:fill="FFFFCC"/>
          </w:tcPr>
          <w:p w:rsidR="0097033C" w:rsidRPr="001C01A9" w:rsidRDefault="0097033C" w:rsidP="0097033C">
            <w:pPr>
              <w:rPr>
                <w:rFonts w:ascii="Arial" w:hAnsi="Arial" w:cs="Arial"/>
              </w:rPr>
            </w:pPr>
          </w:p>
          <w:p w:rsidR="0097033C" w:rsidRPr="001C01A9" w:rsidRDefault="0097033C" w:rsidP="0097033C">
            <w:pPr>
              <w:rPr>
                <w:rFonts w:ascii="Arial" w:hAnsi="Arial" w:cs="Arial"/>
              </w:rPr>
            </w:pPr>
            <w:r w:rsidRPr="001C01A9">
              <w:rPr>
                <w:rFonts w:ascii="Arial" w:hAnsi="Arial" w:cs="Arial"/>
              </w:rPr>
              <w:t xml:space="preserve"> </w:t>
            </w:r>
          </w:p>
        </w:tc>
        <w:tc>
          <w:tcPr>
            <w:tcW w:w="1236" w:type="dxa"/>
            <w:tcBorders>
              <w:top w:val="single" w:sz="8" w:space="0" w:color="000000"/>
              <w:left w:val="single" w:sz="8" w:space="0" w:color="000000"/>
              <w:bottom w:val="single" w:sz="6" w:space="0" w:color="000000"/>
              <w:right w:val="single" w:sz="6" w:space="0" w:color="000000"/>
            </w:tcBorders>
            <w:shd w:val="clear" w:color="auto" w:fill="FFFFCC"/>
          </w:tcPr>
          <w:p w:rsidR="0097033C" w:rsidRPr="001C01A9" w:rsidRDefault="0097033C" w:rsidP="0097033C">
            <w:pPr>
              <w:rPr>
                <w:rFonts w:ascii="Arial" w:hAnsi="Arial" w:cs="Arial"/>
              </w:rPr>
            </w:pPr>
          </w:p>
          <w:p w:rsidR="0097033C" w:rsidRPr="001C01A9" w:rsidRDefault="0097033C" w:rsidP="0097033C">
            <w:pPr>
              <w:rPr>
                <w:rFonts w:ascii="Arial" w:hAnsi="Arial" w:cs="Arial"/>
              </w:rPr>
            </w:pPr>
            <w:r w:rsidRPr="001C01A9">
              <w:rPr>
                <w:rFonts w:ascii="Arial" w:hAnsi="Arial" w:cs="Arial"/>
              </w:rPr>
              <w:t xml:space="preserve"> </w:t>
            </w:r>
          </w:p>
        </w:tc>
      </w:tr>
    </w:tbl>
    <w:p w:rsidR="0097033C" w:rsidRPr="001C01A9" w:rsidRDefault="0097033C" w:rsidP="0097033C">
      <w:pPr>
        <w:rPr>
          <w:rFonts w:ascii="Arial" w:hAnsi="Arial" w:cs="Arial"/>
        </w:rPr>
      </w:pPr>
    </w:p>
    <w:p w:rsidR="0097033C" w:rsidRPr="001C01A9" w:rsidRDefault="0097033C" w:rsidP="0097033C">
      <w:pPr>
        <w:rPr>
          <w:rFonts w:ascii="Arial" w:hAnsi="Arial" w:cs="Arial"/>
          <w:b/>
        </w:rPr>
      </w:pPr>
      <w:r w:rsidRPr="001C01A9">
        <w:rPr>
          <w:rFonts w:ascii="Arial" w:hAnsi="Arial" w:cs="Arial"/>
          <w:b/>
        </w:rPr>
        <w:t>Comments and suggestions for improving the trainee’s training:</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108"/>
      </w:tblGrid>
      <w:tr w:rsidR="0097033C" w:rsidRPr="001C01A9">
        <w:tc>
          <w:tcPr>
            <w:tcW w:w="9108" w:type="dxa"/>
            <w:shd w:val="clear" w:color="auto" w:fill="FFFFCC"/>
          </w:tcPr>
          <w:p w:rsidR="0097033C" w:rsidRPr="001C01A9" w:rsidRDefault="0097033C" w:rsidP="0097033C">
            <w:pPr>
              <w:widowControl w:val="0"/>
              <w:autoSpaceDE w:val="0"/>
              <w:autoSpaceDN w:val="0"/>
              <w:adjustRightInd w:val="0"/>
              <w:rPr>
                <w:rFonts w:ascii="Arial" w:hAnsi="Arial" w:cs="Arial"/>
              </w:rPr>
            </w:pPr>
          </w:p>
          <w:p w:rsidR="0097033C" w:rsidRPr="001C01A9" w:rsidRDefault="0097033C" w:rsidP="0097033C">
            <w:pPr>
              <w:widowControl w:val="0"/>
              <w:autoSpaceDE w:val="0"/>
              <w:autoSpaceDN w:val="0"/>
              <w:adjustRightInd w:val="0"/>
              <w:rPr>
                <w:rFonts w:ascii="Arial" w:hAnsi="Arial" w:cs="Arial"/>
              </w:rPr>
            </w:pPr>
          </w:p>
        </w:tc>
      </w:tr>
    </w:tbl>
    <w:p w:rsidR="0097033C" w:rsidRPr="001C01A9" w:rsidRDefault="0097033C">
      <w:pPr>
        <w:rPr>
          <w:rFonts w:ascii="Arial" w:hAnsi="Arial" w:cs="Arial"/>
        </w:rPr>
      </w:pPr>
    </w:p>
    <w:p w:rsidR="0097033C" w:rsidRPr="001C01A9" w:rsidRDefault="0097033C" w:rsidP="0097033C">
      <w:pPr>
        <w:rPr>
          <w:rFonts w:ascii="Arial" w:hAnsi="Arial" w:cs="Arial"/>
        </w:rPr>
      </w:pPr>
      <w:r w:rsidRPr="001C01A9">
        <w:rPr>
          <w:rFonts w:ascii="Arial" w:hAnsi="Arial" w:cs="Arial"/>
          <w:b/>
          <w:color w:val="0033CC"/>
        </w:rPr>
        <w:t xml:space="preserve">Do you wish this report to remain </w:t>
      </w:r>
      <w:r w:rsidRPr="001C01A9">
        <w:rPr>
          <w:rFonts w:ascii="Arial" w:hAnsi="Arial" w:cs="Arial"/>
          <w:b/>
          <w:color w:val="FF0000"/>
        </w:rPr>
        <w:t>confidential</w:t>
      </w:r>
      <w:r w:rsidRPr="001C01A9">
        <w:rPr>
          <w:rFonts w:ascii="Arial" w:hAnsi="Arial" w:cs="Arial"/>
          <w:b/>
          <w:color w:val="0033CC"/>
        </w:rPr>
        <w:t xml:space="preserve">? </w:t>
      </w:r>
      <w:r w:rsidRPr="001C01A9">
        <w:rPr>
          <w:rFonts w:ascii="Arial" w:hAnsi="Arial" w:cs="Arial"/>
          <w:b/>
          <w:color w:val="C00000"/>
        </w:rPr>
        <w:t xml:space="preserve">  </w:t>
      </w:r>
      <w:r w:rsidRPr="001C01A9">
        <w:rPr>
          <w:rFonts w:ascii="Arial" w:hAnsi="Arial" w:cs="Arial"/>
          <w:i/>
        </w:rPr>
        <w:t xml:space="preserve">(Delete one) </w:t>
      </w:r>
      <w:r w:rsidRPr="001C01A9">
        <w:rPr>
          <w:rFonts w:ascii="Arial" w:hAnsi="Arial" w:cs="Arial"/>
          <w:i/>
        </w:rPr>
        <w:tab/>
      </w:r>
    </w:p>
    <w:p w:rsidR="0097033C" w:rsidRPr="001C01A9" w:rsidRDefault="0097033C" w:rsidP="0097033C">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FFFCC"/>
        <w:ind w:left="1440" w:hanging="1440"/>
        <w:rPr>
          <w:rFonts w:ascii="Arial" w:hAnsi="Arial" w:cs="Arial"/>
        </w:rPr>
      </w:pPr>
      <w:r w:rsidRPr="001C01A9">
        <w:rPr>
          <w:rFonts w:ascii="Arial" w:hAnsi="Arial" w:cs="Arial"/>
          <w:b/>
          <w:bdr w:val="single" w:sz="4" w:space="0" w:color="auto"/>
          <w:shd w:val="clear" w:color="auto" w:fill="FFFFCC"/>
        </w:rPr>
        <w:t>Yes</w:t>
      </w:r>
      <w:r w:rsidRPr="001C01A9">
        <w:rPr>
          <w:rFonts w:ascii="Arial" w:hAnsi="Arial" w:cs="Arial"/>
          <w:bdr w:val="single" w:sz="4" w:space="0" w:color="auto"/>
          <w:shd w:val="clear" w:color="auto" w:fill="FFFFCC"/>
        </w:rPr>
        <w:t xml:space="preserve"> (report will </w:t>
      </w:r>
      <w:r w:rsidRPr="001C01A9">
        <w:rPr>
          <w:rFonts w:ascii="Arial" w:hAnsi="Arial" w:cs="Arial"/>
          <w:b/>
          <w:color w:val="0033CC"/>
          <w:bdr w:val="single" w:sz="4" w:space="0" w:color="auto"/>
          <w:shd w:val="clear" w:color="auto" w:fill="FFFFCC"/>
        </w:rPr>
        <w:t>not</w:t>
      </w:r>
      <w:r w:rsidRPr="001C01A9">
        <w:rPr>
          <w:rFonts w:ascii="Arial" w:hAnsi="Arial" w:cs="Arial"/>
          <w:color w:val="0033CC"/>
          <w:bdr w:val="single" w:sz="4" w:space="0" w:color="auto"/>
          <w:shd w:val="clear" w:color="auto" w:fill="FFFFCC"/>
        </w:rPr>
        <w:t xml:space="preserve"> </w:t>
      </w:r>
      <w:r w:rsidRPr="001C01A9">
        <w:rPr>
          <w:rFonts w:ascii="Arial" w:hAnsi="Arial" w:cs="Arial"/>
          <w:bdr w:val="single" w:sz="4" w:space="0" w:color="auto"/>
          <w:shd w:val="clear" w:color="auto" w:fill="FFFFCC"/>
        </w:rPr>
        <w:t xml:space="preserve">be released to trainee).             </w:t>
      </w:r>
      <w:r w:rsidRPr="001C01A9">
        <w:rPr>
          <w:rFonts w:ascii="Arial" w:hAnsi="Arial" w:cs="Arial"/>
          <w:b/>
          <w:bdr w:val="single" w:sz="4" w:space="0" w:color="auto"/>
          <w:shd w:val="clear" w:color="auto" w:fill="FFFFCC"/>
        </w:rPr>
        <w:t>No</w:t>
      </w:r>
      <w:r w:rsidRPr="001C01A9">
        <w:rPr>
          <w:rFonts w:ascii="Arial" w:hAnsi="Arial" w:cs="Arial"/>
          <w:bdr w:val="single" w:sz="4" w:space="0" w:color="auto"/>
          <w:shd w:val="clear" w:color="auto" w:fill="FFFFCC"/>
        </w:rPr>
        <w:t xml:space="preserve"> (report will be released to trainee).</w:t>
      </w:r>
      <w:r w:rsidRPr="001C01A9">
        <w:rPr>
          <w:rFonts w:ascii="Arial" w:hAnsi="Arial" w:cs="Arial"/>
          <w:bdr w:val="single" w:sz="4" w:space="0" w:color="auto"/>
        </w:rPr>
        <w:t xml:space="preserve"> </w:t>
      </w:r>
    </w:p>
    <w:p w:rsidR="0097033C" w:rsidRPr="001C01A9" w:rsidRDefault="0097033C" w:rsidP="0097033C">
      <w:pPr>
        <w:rPr>
          <w:rFonts w:ascii="Arial" w:hAnsi="Arial" w:cs="Arial"/>
        </w:rPr>
      </w:pPr>
    </w:p>
    <w:p w:rsidR="0097033C" w:rsidRPr="001C01A9" w:rsidRDefault="0097033C" w:rsidP="0097033C">
      <w:pPr>
        <w:rPr>
          <w:rFonts w:ascii="Arial" w:hAnsi="Arial" w:cs="Arial"/>
          <w:b/>
          <w:bCs/>
        </w:rPr>
      </w:pPr>
    </w:p>
    <w:p w:rsidR="0097033C" w:rsidRPr="001C01A9" w:rsidRDefault="0097033C" w:rsidP="0097033C">
      <w:pPr>
        <w:rPr>
          <w:rFonts w:ascii="Arial" w:hAnsi="Arial" w:cs="Arial"/>
          <w:b/>
          <w:bCs/>
        </w:rPr>
      </w:pPr>
      <w:r w:rsidRPr="001C01A9">
        <w:rPr>
          <w:rFonts w:ascii="Arial" w:hAnsi="Arial" w:cs="Arial"/>
          <w:b/>
          <w:bCs/>
        </w:rPr>
        <w:t xml:space="preserve">Save the form as </w:t>
      </w:r>
      <w:proofErr w:type="spellStart"/>
      <w:proofErr w:type="gramStart"/>
      <w:r w:rsidRPr="001C01A9">
        <w:rPr>
          <w:rFonts w:ascii="Arial" w:hAnsi="Arial" w:cs="Arial"/>
          <w:b/>
          <w:i/>
          <w:color w:val="C00000"/>
        </w:rPr>
        <w:t>Trainee</w:t>
      </w:r>
      <w:r w:rsidRPr="001C01A9">
        <w:rPr>
          <w:rFonts w:ascii="Arial" w:hAnsi="Arial" w:cs="Arial"/>
          <w:b/>
          <w:color w:val="C00000"/>
        </w:rPr>
        <w:t>LASTNAME,FirstName</w:t>
      </w:r>
      <w:proofErr w:type="spellEnd"/>
      <w:proofErr w:type="gramEnd"/>
      <w:r w:rsidRPr="001C01A9">
        <w:rPr>
          <w:rFonts w:ascii="Arial" w:hAnsi="Arial" w:cs="Arial"/>
          <w:b/>
          <w:i/>
          <w:color w:val="C00000"/>
        </w:rPr>
        <w:t xml:space="preserve"> </w:t>
      </w:r>
      <w:r w:rsidRPr="001C01A9">
        <w:rPr>
          <w:rFonts w:ascii="Arial" w:hAnsi="Arial" w:cs="Arial"/>
        </w:rPr>
        <w:t xml:space="preserve"> </w:t>
      </w:r>
      <w:r w:rsidRPr="001C01A9">
        <w:rPr>
          <w:rFonts w:ascii="Arial" w:hAnsi="Arial" w:cs="Arial"/>
          <w:b/>
          <w:bCs/>
          <w:color w:val="C00000"/>
        </w:rPr>
        <w:t>Supervisor  20</w:t>
      </w:r>
      <w:r w:rsidR="00A73321" w:rsidRPr="001C01A9">
        <w:rPr>
          <w:rFonts w:ascii="Arial" w:hAnsi="Arial" w:cs="Arial"/>
          <w:b/>
          <w:bCs/>
          <w:color w:val="C00000"/>
        </w:rPr>
        <w:t>XX</w:t>
      </w:r>
      <w:r w:rsidRPr="001C01A9">
        <w:rPr>
          <w:rFonts w:ascii="Arial" w:hAnsi="Arial" w:cs="Arial"/>
          <w:b/>
          <w:bCs/>
          <w:color w:val="C00000"/>
        </w:rPr>
        <w:t xml:space="preserve"> </w:t>
      </w:r>
      <w:r w:rsidRPr="001C01A9">
        <w:rPr>
          <w:rFonts w:ascii="Arial" w:hAnsi="Arial" w:cs="Arial"/>
          <w:b/>
          <w:bCs/>
          <w:i/>
        </w:rPr>
        <w:t xml:space="preserve"> </w:t>
      </w:r>
      <w:r w:rsidRPr="001C01A9">
        <w:rPr>
          <w:rFonts w:ascii="Arial" w:hAnsi="Arial" w:cs="Arial"/>
          <w:b/>
          <w:bCs/>
        </w:rPr>
        <w:t>and submit it via DMS by February 14</w:t>
      </w:r>
      <w:r w:rsidRPr="001C01A9">
        <w:rPr>
          <w:rFonts w:ascii="Arial" w:hAnsi="Arial" w:cs="Arial"/>
          <w:b/>
          <w:bCs/>
          <w:vertAlign w:val="superscript"/>
        </w:rPr>
        <w:t>th</w:t>
      </w:r>
      <w:r w:rsidRPr="001C01A9">
        <w:rPr>
          <w:rFonts w:ascii="Arial" w:hAnsi="Arial" w:cs="Arial"/>
          <w:b/>
          <w:bCs/>
        </w:rPr>
        <w:t>.</w:t>
      </w:r>
    </w:p>
    <w:p w:rsidR="0097033C" w:rsidRPr="001C01A9" w:rsidRDefault="0097033C" w:rsidP="0097033C">
      <w:pPr>
        <w:rPr>
          <w:rFonts w:ascii="Arial" w:hAnsi="Arial" w:cs="Arial"/>
          <w:b/>
          <w:bCs/>
        </w:rPr>
      </w:pPr>
    </w:p>
    <w:p w:rsidR="0097033C" w:rsidRPr="001C01A9" w:rsidRDefault="0097033C" w:rsidP="0097033C">
      <w:pPr>
        <w:rPr>
          <w:rFonts w:ascii="Arial" w:hAnsi="Arial" w:cs="Arial"/>
          <w:bCs/>
        </w:rPr>
      </w:pPr>
      <w:r w:rsidRPr="001C01A9">
        <w:rPr>
          <w:rFonts w:ascii="Arial" w:hAnsi="Arial" w:cs="Arial"/>
          <w:bCs/>
        </w:rPr>
        <w:t xml:space="preserve">Submit the form as an attachment in the trainee’s </w:t>
      </w:r>
      <w:r w:rsidRPr="001C01A9">
        <w:rPr>
          <w:rFonts w:ascii="Arial" w:hAnsi="Arial" w:cs="Arial"/>
          <w:bCs/>
          <w:u w:val="single"/>
        </w:rPr>
        <w:t>Annual Report</w:t>
      </w:r>
      <w:r w:rsidRPr="001C01A9">
        <w:rPr>
          <w:rFonts w:ascii="Arial" w:hAnsi="Arial" w:cs="Arial"/>
          <w:bCs/>
        </w:rPr>
        <w:t xml:space="preserve"> document: log in to DMS, click the </w:t>
      </w:r>
      <w:r w:rsidRPr="001C01A9">
        <w:rPr>
          <w:rFonts w:ascii="Arial" w:hAnsi="Arial" w:cs="Arial"/>
          <w:bCs/>
          <w:u w:val="single"/>
        </w:rPr>
        <w:t>View My Trainee’s Documents</w:t>
      </w:r>
      <w:r w:rsidRPr="001C01A9">
        <w:rPr>
          <w:rFonts w:ascii="Arial" w:hAnsi="Arial" w:cs="Arial"/>
          <w:bCs/>
        </w:rPr>
        <w:t xml:space="preserve"> link on the right side of the screen (select one name from the drop-down menu if you supervise more than one trainee), click the trainee’s name, click the Annual Training Program Report, click the </w:t>
      </w:r>
      <w:r w:rsidRPr="001C01A9">
        <w:rPr>
          <w:rFonts w:ascii="Arial" w:hAnsi="Arial" w:cs="Arial"/>
          <w:bCs/>
          <w:color w:val="0070C0"/>
          <w:u w:val="single"/>
        </w:rPr>
        <w:t>Attach File</w:t>
      </w:r>
      <w:r w:rsidRPr="001C01A9">
        <w:rPr>
          <w:rFonts w:ascii="Arial" w:hAnsi="Arial" w:cs="Arial"/>
          <w:bCs/>
        </w:rPr>
        <w:t xml:space="preserve"> command on the top menu bar, locate and highlight the file in your hard drive and click the </w:t>
      </w:r>
      <w:r w:rsidRPr="001C01A9">
        <w:rPr>
          <w:rFonts w:ascii="Arial" w:hAnsi="Arial" w:cs="Arial"/>
          <w:bCs/>
          <w:highlight w:val="lightGray"/>
          <w:bdr w:val="single" w:sz="4" w:space="0" w:color="auto"/>
        </w:rPr>
        <w:t>Attach File</w:t>
      </w:r>
      <w:r w:rsidRPr="001C01A9">
        <w:rPr>
          <w:rFonts w:ascii="Arial" w:hAnsi="Arial" w:cs="Arial"/>
          <w:bCs/>
        </w:rPr>
        <w:t xml:space="preserve"> button at the bottom of the screen. Click </w:t>
      </w:r>
      <w:r w:rsidRPr="001C01A9">
        <w:rPr>
          <w:rFonts w:ascii="Arial" w:hAnsi="Arial" w:cs="Arial"/>
          <w:b/>
          <w:bCs/>
          <w:color w:val="0033CC"/>
          <w:u w:val="single"/>
        </w:rPr>
        <w:t>Save Changes</w:t>
      </w:r>
      <w:r w:rsidRPr="001C01A9">
        <w:rPr>
          <w:rFonts w:ascii="Arial" w:hAnsi="Arial" w:cs="Arial"/>
          <w:bCs/>
        </w:rPr>
        <w:t xml:space="preserve"> on the top command bar before you exit the document screen. </w:t>
      </w:r>
    </w:p>
    <w:p w:rsidR="0097033C" w:rsidRPr="001C01A9" w:rsidRDefault="0097033C" w:rsidP="0097033C">
      <w:pPr>
        <w:rPr>
          <w:rStyle w:val="eudoraheader"/>
          <w:rFonts w:ascii="Arial" w:hAnsi="Arial" w:cs="Arial"/>
          <w:bCs/>
        </w:rPr>
      </w:pPr>
      <w:r w:rsidRPr="001C01A9">
        <w:rPr>
          <w:rFonts w:ascii="Arial" w:hAnsi="Arial" w:cs="Arial"/>
          <w:bCs/>
        </w:rPr>
        <w:t xml:space="preserve">Contact the Executive </w:t>
      </w:r>
      <w:r w:rsidR="001C01A9" w:rsidRPr="001C01A9">
        <w:rPr>
          <w:rStyle w:val="eudoraheader"/>
          <w:rFonts w:ascii="Arial" w:hAnsi="Arial" w:cs="Arial"/>
          <w:bCs/>
        </w:rPr>
        <w:t>Director</w:t>
      </w:r>
      <w:r w:rsidRPr="001C01A9">
        <w:rPr>
          <w:rStyle w:val="eudoraheader"/>
          <w:rFonts w:ascii="Arial" w:hAnsi="Arial" w:cs="Arial"/>
          <w:bCs/>
        </w:rPr>
        <w:t xml:space="preserve"> by e-mail at (</w:t>
      </w:r>
      <w:hyperlink r:id="rId10" w:history="1">
        <w:r w:rsidRPr="001C01A9">
          <w:rPr>
            <w:rStyle w:val="Hyperlink"/>
            <w:rFonts w:ascii="Arial" w:hAnsi="Arial" w:cs="Arial"/>
            <w:bCs/>
            <w:color w:val="003366"/>
          </w:rPr>
          <w:t>ExecSec@AVDC.org</w:t>
        </w:r>
      </w:hyperlink>
      <w:r w:rsidRPr="001C01A9">
        <w:rPr>
          <w:rStyle w:val="eudoraheader"/>
          <w:rFonts w:ascii="Arial" w:hAnsi="Arial" w:cs="Arial"/>
          <w:bCs/>
          <w:color w:val="003366"/>
        </w:rPr>
        <w:t>)</w:t>
      </w:r>
      <w:r w:rsidRPr="001C01A9">
        <w:rPr>
          <w:rStyle w:val="eudoraheader"/>
          <w:rFonts w:ascii="Arial" w:hAnsi="Arial" w:cs="Arial"/>
          <w:bCs/>
        </w:rPr>
        <w:t xml:space="preserve"> if you have questions about the supervisor review or difficulty submitting the completed form. </w:t>
      </w:r>
    </w:p>
    <w:p w:rsidR="0097033C" w:rsidRPr="001C01A9" w:rsidRDefault="0097033C" w:rsidP="0097033C">
      <w:pPr>
        <w:rPr>
          <w:rStyle w:val="eudoraheader"/>
          <w:rFonts w:ascii="Arial" w:hAnsi="Arial" w:cs="Arial"/>
          <w:b/>
          <w:bCs/>
        </w:rPr>
      </w:pPr>
    </w:p>
    <w:p w:rsidR="0097033C" w:rsidRPr="001C01A9" w:rsidRDefault="0097033C" w:rsidP="0097033C">
      <w:pPr>
        <w:jc w:val="center"/>
        <w:rPr>
          <w:rFonts w:ascii="Arial" w:hAnsi="Arial" w:cs="Arial"/>
        </w:rPr>
      </w:pPr>
      <w:r w:rsidRPr="001C01A9">
        <w:rPr>
          <w:rStyle w:val="eudoraheader"/>
          <w:rFonts w:ascii="Arial" w:hAnsi="Arial" w:cs="Arial"/>
          <w:b/>
          <w:bCs/>
        </w:rPr>
        <w:t>Thank you for your efforts as supervisor of an AVDC trainee.</w:t>
      </w:r>
    </w:p>
    <w:sectPr w:rsidR="0097033C" w:rsidRPr="001C01A9" w:rsidSect="0097033C">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BF2" w:rsidRDefault="00125BF2">
      <w:r>
        <w:separator/>
      </w:r>
    </w:p>
  </w:endnote>
  <w:endnote w:type="continuationSeparator" w:id="0">
    <w:p w:rsidR="00125BF2" w:rsidRDefault="0012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1A9" w:rsidRPr="001C01A9" w:rsidRDefault="001C01A9">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TSC_410EQ-Equine_AnnRep_Supervisor_Form.docx</w:t>
    </w:r>
    <w:r>
      <w:rPr>
        <w:rFonts w:ascii="Arial" w:hAnsi="Arial" w:cs="Arial"/>
        <w:sz w:val="16"/>
        <w:szCs w:val="16"/>
      </w:rPr>
      <w:fldChar w:fldCharType="end"/>
    </w:r>
    <w:r w:rsidRPr="001C01A9">
      <w:rPr>
        <w:rFonts w:ascii="Arial" w:hAnsi="Arial" w:cs="Arial"/>
        <w:sz w:val="16"/>
        <w:szCs w:val="16"/>
      </w:rPr>
      <w:ptab w:relativeTo="margin" w:alignment="center" w:leader="none"/>
    </w:r>
    <w:r>
      <w:rPr>
        <w:rFonts w:ascii="Arial" w:hAnsi="Arial" w:cs="Arial"/>
        <w:sz w:val="16"/>
        <w:szCs w:val="16"/>
      </w:rPr>
      <w:t>02/04/2020</w:t>
    </w:r>
    <w:r w:rsidRPr="001C01A9">
      <w:rPr>
        <w:rFonts w:ascii="Arial" w:hAnsi="Arial" w:cs="Arial"/>
        <w:sz w:val="16"/>
        <w:szCs w:val="16"/>
      </w:rPr>
      <w:ptab w:relativeTo="margin" w:alignment="right" w:leader="none"/>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BF2" w:rsidRDefault="00125BF2">
      <w:r>
        <w:separator/>
      </w:r>
    </w:p>
  </w:footnote>
  <w:footnote w:type="continuationSeparator" w:id="0">
    <w:p w:rsidR="00125BF2" w:rsidRDefault="00125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33C" w:rsidRDefault="0097033C" w:rsidP="009703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033C" w:rsidRDefault="0097033C" w:rsidP="0097033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D2915"/>
    <w:multiLevelType w:val="hybridMultilevel"/>
    <w:tmpl w:val="B0624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7FB"/>
    <w:rsid w:val="00023F30"/>
    <w:rsid w:val="000E45FB"/>
    <w:rsid w:val="00125BF2"/>
    <w:rsid w:val="001C01A9"/>
    <w:rsid w:val="0020732A"/>
    <w:rsid w:val="00345ABD"/>
    <w:rsid w:val="00520E46"/>
    <w:rsid w:val="0064168C"/>
    <w:rsid w:val="007815F0"/>
    <w:rsid w:val="0097033C"/>
    <w:rsid w:val="00A73321"/>
    <w:rsid w:val="00AA17FB"/>
    <w:rsid w:val="00AC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3DA51A"/>
  <w15:docId w15:val="{B437E00C-F881-46B0-AFDC-A3C13861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17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17FB"/>
    <w:rPr>
      <w:color w:val="0000FF"/>
      <w:u w:val="single"/>
    </w:rPr>
  </w:style>
  <w:style w:type="character" w:customStyle="1" w:styleId="eudoraheader">
    <w:name w:val="eudoraheader"/>
    <w:basedOn w:val="DefaultParagraphFont"/>
    <w:rsid w:val="00AA17FB"/>
  </w:style>
  <w:style w:type="table" w:styleId="TableGrid">
    <w:name w:val="Table Grid"/>
    <w:basedOn w:val="TableNormal"/>
    <w:rsid w:val="00AA17F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17FB"/>
    <w:pPr>
      <w:widowControl w:val="0"/>
      <w:tabs>
        <w:tab w:val="center" w:pos="4320"/>
        <w:tab w:val="right" w:pos="8640"/>
      </w:tabs>
      <w:autoSpaceDE w:val="0"/>
      <w:autoSpaceDN w:val="0"/>
      <w:adjustRightInd w:val="0"/>
    </w:pPr>
  </w:style>
  <w:style w:type="character" w:styleId="PageNumber">
    <w:name w:val="page number"/>
    <w:basedOn w:val="DefaultParagraphFont"/>
    <w:rsid w:val="00AA17FB"/>
  </w:style>
  <w:style w:type="paragraph" w:styleId="Footer">
    <w:name w:val="footer"/>
    <w:basedOn w:val="Normal"/>
    <w:rsid w:val="00AA17FB"/>
    <w:pPr>
      <w:tabs>
        <w:tab w:val="center" w:pos="4320"/>
        <w:tab w:val="right" w:pos="8640"/>
      </w:tabs>
    </w:pPr>
  </w:style>
  <w:style w:type="paragraph" w:styleId="BodyText">
    <w:name w:val="Body Text"/>
    <w:basedOn w:val="Normal"/>
    <w:link w:val="BodyTextChar"/>
    <w:uiPriority w:val="1"/>
    <w:qFormat/>
    <w:rsid w:val="00345ABD"/>
    <w:pPr>
      <w:autoSpaceDE w:val="0"/>
      <w:autoSpaceDN w:val="0"/>
      <w:adjustRightInd w:val="0"/>
      <w:ind w:left="40"/>
    </w:pPr>
    <w:rPr>
      <w:sz w:val="23"/>
      <w:szCs w:val="23"/>
    </w:rPr>
  </w:style>
  <w:style w:type="character" w:customStyle="1" w:styleId="BodyTextChar">
    <w:name w:val="Body Text Char"/>
    <w:basedOn w:val="DefaultParagraphFont"/>
    <w:link w:val="BodyText"/>
    <w:uiPriority w:val="1"/>
    <w:rsid w:val="00345ABD"/>
    <w:rPr>
      <w:sz w:val="23"/>
      <w:szCs w:val="23"/>
    </w:rPr>
  </w:style>
  <w:style w:type="paragraph" w:styleId="BalloonText">
    <w:name w:val="Balloon Text"/>
    <w:basedOn w:val="Normal"/>
    <w:link w:val="BalloonTextChar"/>
    <w:semiHidden/>
    <w:unhideWhenUsed/>
    <w:rsid w:val="00A73321"/>
    <w:rPr>
      <w:rFonts w:ascii="Tahoma" w:hAnsi="Tahoma" w:cs="Tahoma"/>
      <w:sz w:val="16"/>
      <w:szCs w:val="16"/>
    </w:rPr>
  </w:style>
  <w:style w:type="character" w:customStyle="1" w:styleId="BalloonTextChar">
    <w:name w:val="Balloon Text Char"/>
    <w:basedOn w:val="DefaultParagraphFont"/>
    <w:link w:val="BalloonText"/>
    <w:semiHidden/>
    <w:rsid w:val="00A73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xecSec@AVDC.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4199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ms</Company>
  <LinksUpToDate>false</LinksUpToDate>
  <CharactersWithSpaces>4926</CharactersWithSpaces>
  <SharedDoc>false</SharedDoc>
  <HLinks>
    <vt:vector size="12" baseType="variant">
      <vt:variant>
        <vt:i4>2818153</vt:i4>
      </vt:variant>
      <vt:variant>
        <vt:i4>0</vt:i4>
      </vt:variant>
      <vt:variant>
        <vt:i4>0</vt:i4>
      </vt:variant>
      <vt:variant>
        <vt:i4>5</vt:i4>
      </vt:variant>
      <vt:variant>
        <vt:lpwstr>mailto:ExecSec@AVDC.org</vt:lpwstr>
      </vt:variant>
      <vt:variant>
        <vt:lpwstr/>
      </vt:variant>
      <vt:variant>
        <vt:i4>1245301</vt:i4>
      </vt:variant>
      <vt:variant>
        <vt:i4>2048</vt:i4>
      </vt:variant>
      <vt:variant>
        <vt:i4>1025</vt:i4>
      </vt:variant>
      <vt:variant>
        <vt:i4>1</vt:i4>
      </vt:variant>
      <vt:variant>
        <vt:lpwstr>AVDC JPG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ceh</dc:creator>
  <cp:lastModifiedBy>LouLaptop</cp:lastModifiedBy>
  <cp:revision>2</cp:revision>
  <dcterms:created xsi:type="dcterms:W3CDTF">2020-02-04T17:12:00Z</dcterms:created>
  <dcterms:modified xsi:type="dcterms:W3CDTF">2020-02-04T17:12:00Z</dcterms:modified>
</cp:coreProperties>
</file>